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D48EDF" w14:textId="77777777" w:rsidR="00587F97" w:rsidRDefault="00070771" w:rsidP="00587F97">
      <w:pPr>
        <w:spacing w:after="12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6D09E1">
        <w:rPr>
          <w:rFonts w:ascii="Times New Roman" w:hAnsi="Times New Roman" w:cs="Times New Roman"/>
          <w:b/>
          <w:sz w:val="36"/>
        </w:rPr>
        <w:t xml:space="preserve">РАСПИСАНИЕ ЗАНЯТИЙ </w:t>
      </w:r>
      <w:r w:rsidR="000A31E4">
        <w:rPr>
          <w:rFonts w:ascii="Times New Roman" w:hAnsi="Times New Roman" w:cs="Times New Roman"/>
          <w:b/>
          <w:sz w:val="36"/>
        </w:rPr>
        <w:t>ШБМ</w:t>
      </w:r>
      <w:r w:rsidR="00587F97">
        <w:rPr>
          <w:rFonts w:ascii="Times New Roman" w:hAnsi="Times New Roman" w:cs="Times New Roman"/>
          <w:b/>
          <w:sz w:val="36"/>
        </w:rPr>
        <w:t xml:space="preserve"> </w:t>
      </w:r>
    </w:p>
    <w:p w14:paraId="0079C3DA" w14:textId="43149AC2" w:rsidR="00390161" w:rsidRPr="00587F97" w:rsidRDefault="00156D0F" w:rsidP="00587F97">
      <w:pPr>
        <w:spacing w:after="120" w:line="240" w:lineRule="auto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(17.0</w:t>
      </w:r>
      <w:r w:rsidR="000A3054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1</w:t>
      </w: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>.2017</w:t>
      </w:r>
      <w:r w:rsidR="003F3E6E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>21.0</w:t>
      </w:r>
      <w:r w:rsidR="000A3054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2</w:t>
      </w:r>
      <w:r w:rsidR="00587F97" w:rsidRPr="00587F97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.201</w:t>
      </w: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>7</w:t>
      </w:r>
      <w:r w:rsidR="00587F97" w:rsidRPr="00587F97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)</w:t>
      </w:r>
    </w:p>
    <w:p w14:paraId="5A5B3692" w14:textId="77777777" w:rsidR="00587F97" w:rsidRPr="00587F97" w:rsidRDefault="003F3E6E" w:rsidP="00587F97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Занятия проходят с 18.30 до 19.5</w:t>
      </w:r>
      <w:r w:rsidR="00587F97" w:rsidRPr="00587F97">
        <w:rPr>
          <w:rFonts w:ascii="Times New Roman" w:hAnsi="Times New Roman" w:cs="Times New Roman"/>
          <w:b/>
          <w:sz w:val="28"/>
          <w:szCs w:val="28"/>
        </w:rPr>
        <w:t xml:space="preserve">0 по адресу ул. Шаболовка 26 </w:t>
      </w:r>
    </w:p>
    <w:tbl>
      <w:tblPr>
        <w:tblStyle w:val="1"/>
        <w:tblW w:w="14850" w:type="dxa"/>
        <w:tblLook w:val="04A0" w:firstRow="1" w:lastRow="0" w:firstColumn="1" w:lastColumn="0" w:noHBand="0" w:noVBand="1"/>
      </w:tblPr>
      <w:tblGrid>
        <w:gridCol w:w="1296"/>
        <w:gridCol w:w="1501"/>
        <w:gridCol w:w="7965"/>
        <w:gridCol w:w="2552"/>
        <w:gridCol w:w="1536"/>
      </w:tblGrid>
      <w:tr w:rsidR="000A31E4" w:rsidRPr="006D09E1" w14:paraId="4E655FD5" w14:textId="77777777" w:rsidTr="000A30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  <w:vAlign w:val="center"/>
            <w:hideMark/>
          </w:tcPr>
          <w:p w14:paraId="7849579A" w14:textId="77777777" w:rsidR="000A31E4" w:rsidRPr="00FD0E2A" w:rsidRDefault="000A31E4" w:rsidP="004909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501" w:type="dxa"/>
            <w:vAlign w:val="center"/>
            <w:hideMark/>
          </w:tcPr>
          <w:p w14:paraId="30B2AF13" w14:textId="77777777" w:rsidR="000A31E4" w:rsidRPr="00FD0E2A" w:rsidRDefault="000A31E4" w:rsidP="004909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занятия</w:t>
            </w:r>
          </w:p>
        </w:tc>
        <w:tc>
          <w:tcPr>
            <w:tcW w:w="7965" w:type="dxa"/>
            <w:vAlign w:val="center"/>
            <w:hideMark/>
          </w:tcPr>
          <w:p w14:paraId="51F336C1" w14:textId="77777777" w:rsidR="000A31E4" w:rsidRPr="00FD0E2A" w:rsidRDefault="000A31E4" w:rsidP="004909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Кто проводит</w:t>
            </w:r>
          </w:p>
        </w:tc>
        <w:tc>
          <w:tcPr>
            <w:tcW w:w="2552" w:type="dxa"/>
            <w:vAlign w:val="center"/>
            <w:hideMark/>
          </w:tcPr>
          <w:p w14:paraId="7A88758F" w14:textId="77777777" w:rsidR="000A31E4" w:rsidRPr="00FD0E2A" w:rsidRDefault="000A31E4" w:rsidP="004909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1536" w:type="dxa"/>
            <w:vAlign w:val="center"/>
          </w:tcPr>
          <w:p w14:paraId="6012DAEB" w14:textId="77777777" w:rsidR="000A31E4" w:rsidRPr="00FD0E2A" w:rsidRDefault="000A31E4" w:rsidP="004909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Аудитория</w:t>
            </w:r>
          </w:p>
        </w:tc>
      </w:tr>
      <w:tr w:rsidR="000A3054" w:rsidRPr="006D09E1" w14:paraId="5C852D3F" w14:textId="77777777" w:rsidTr="000A30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  <w:noWrap/>
            <w:vAlign w:val="center"/>
          </w:tcPr>
          <w:p w14:paraId="484FCAA9" w14:textId="47722077" w:rsidR="000A3054" w:rsidRDefault="00156D0F" w:rsidP="000A31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</w:t>
            </w:r>
            <w:r w:rsidR="000A3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01" w:type="dxa"/>
            <w:noWrap/>
            <w:vAlign w:val="center"/>
          </w:tcPr>
          <w:p w14:paraId="381E80B3" w14:textId="3EDDC90A" w:rsidR="000A3054" w:rsidRDefault="00156D0F" w:rsidP="00490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7965" w:type="dxa"/>
            <w:vAlign w:val="center"/>
          </w:tcPr>
          <w:p w14:paraId="64B50B34" w14:textId="2D231DA0" w:rsidR="000A3054" w:rsidRDefault="00156D0F" w:rsidP="000A30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Барабанов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О.Н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  <w:p w14:paraId="053C1B90" w14:textId="3FD0DEB2" w:rsidR="000A3054" w:rsidRPr="00FD0E2A" w:rsidRDefault="00156D0F" w:rsidP="000A30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Профессор РАН, программный директор Международного дискуссионного клуба «Валдай»</w:t>
            </w:r>
          </w:p>
        </w:tc>
        <w:tc>
          <w:tcPr>
            <w:tcW w:w="2552" w:type="dxa"/>
            <w:vAlign w:val="center"/>
          </w:tcPr>
          <w:p w14:paraId="6DFA1031" w14:textId="1F13A277" w:rsidR="000A3054" w:rsidRDefault="00156D0F" w:rsidP="00490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«Основы теории международных отношений»</w:t>
            </w:r>
          </w:p>
        </w:tc>
        <w:tc>
          <w:tcPr>
            <w:tcW w:w="1536" w:type="dxa"/>
            <w:vAlign w:val="center"/>
          </w:tcPr>
          <w:p w14:paraId="2D4C2070" w14:textId="43C66525" w:rsidR="000A3054" w:rsidRPr="00FD0E2A" w:rsidRDefault="00156D0F" w:rsidP="00490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К-9</w:t>
            </w:r>
          </w:p>
        </w:tc>
      </w:tr>
      <w:tr w:rsidR="00156D0F" w:rsidRPr="006D09E1" w14:paraId="25898168" w14:textId="77777777" w:rsidTr="000A305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  <w:noWrap/>
            <w:vAlign w:val="center"/>
          </w:tcPr>
          <w:p w14:paraId="3BD14535" w14:textId="643B3A14" w:rsidR="00156D0F" w:rsidRDefault="00156D0F" w:rsidP="000A31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24.01.2017</w:t>
            </w:r>
          </w:p>
        </w:tc>
        <w:tc>
          <w:tcPr>
            <w:tcW w:w="1501" w:type="dxa"/>
            <w:noWrap/>
            <w:vAlign w:val="center"/>
          </w:tcPr>
          <w:p w14:paraId="6658D606" w14:textId="27362BCE" w:rsidR="00156D0F" w:rsidRDefault="00156D0F" w:rsidP="004909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Семинар</w:t>
            </w:r>
          </w:p>
        </w:tc>
        <w:tc>
          <w:tcPr>
            <w:tcW w:w="7965" w:type="dxa"/>
            <w:vAlign w:val="center"/>
          </w:tcPr>
          <w:p w14:paraId="1F012F43" w14:textId="77777777" w:rsidR="00156D0F" w:rsidRDefault="00156D0F" w:rsidP="00156D0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D0E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Пятачкова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0E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А.С</w:t>
            </w:r>
            <w:proofErr w:type="spellEnd"/>
            <w:r w:rsidRPr="00FD0E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  <w:p w14:paraId="791780DD" w14:textId="0B7ED012" w:rsidR="00156D0F" w:rsidRDefault="00156D0F" w:rsidP="00156D0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Исполнительный директор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ШБМ</w:t>
            </w:r>
            <w:proofErr w:type="spellEnd"/>
            <w:r w:rsidRPr="00FD0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FD0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участии студентов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52" w:type="dxa"/>
            <w:vAlign w:val="center"/>
          </w:tcPr>
          <w:p w14:paraId="15B79294" w14:textId="4F83D0C5" w:rsidR="00156D0F" w:rsidRDefault="004C1D9A" w:rsidP="004909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536" w:type="dxa"/>
            <w:vAlign w:val="center"/>
          </w:tcPr>
          <w:p w14:paraId="3E7EE7A5" w14:textId="2B17F75C" w:rsidR="00156D0F" w:rsidRDefault="004C1D9A" w:rsidP="004909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33E">
              <w:rPr>
                <w:rFonts w:ascii="Times New Roman" w:hAnsi="Times New Roman" w:cs="Times New Roman"/>
                <w:bCs/>
                <w:sz w:val="24"/>
                <w:szCs w:val="24"/>
              </w:rPr>
              <w:t>5407,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D433E">
              <w:rPr>
                <w:rFonts w:ascii="Times New Roman" w:hAnsi="Times New Roman" w:cs="Times New Roman"/>
                <w:bCs/>
                <w:sz w:val="24"/>
                <w:szCs w:val="24"/>
              </w:rPr>
              <w:t>5309,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D433E">
              <w:rPr>
                <w:rFonts w:ascii="Times New Roman" w:hAnsi="Times New Roman" w:cs="Times New Roman"/>
                <w:bCs/>
                <w:sz w:val="24"/>
                <w:szCs w:val="24"/>
              </w:rPr>
              <w:t>3102,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D433E">
              <w:rPr>
                <w:rFonts w:ascii="Times New Roman" w:hAnsi="Times New Roman" w:cs="Times New Roman"/>
                <w:bCs/>
                <w:sz w:val="24"/>
                <w:szCs w:val="24"/>
              </w:rPr>
              <w:t>3103</w:t>
            </w:r>
          </w:p>
        </w:tc>
      </w:tr>
      <w:tr w:rsidR="000A3054" w:rsidRPr="006D09E1" w14:paraId="174E5BC5" w14:textId="77777777" w:rsidTr="000A30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  <w:noWrap/>
            <w:vAlign w:val="center"/>
          </w:tcPr>
          <w:p w14:paraId="7C25AB71" w14:textId="11B540B0" w:rsidR="000A3054" w:rsidRDefault="00156D0F" w:rsidP="000A31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</w:t>
            </w:r>
            <w:r w:rsidR="000A3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01" w:type="dxa"/>
            <w:noWrap/>
            <w:vAlign w:val="center"/>
          </w:tcPr>
          <w:p w14:paraId="4C2EFAEC" w14:textId="7510CE66" w:rsidR="000A3054" w:rsidRDefault="000A3054" w:rsidP="00490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7965" w:type="dxa"/>
            <w:vAlign w:val="center"/>
          </w:tcPr>
          <w:p w14:paraId="2CDC88E5" w14:textId="3DFD4C2E" w:rsidR="000A3054" w:rsidRDefault="00156D0F" w:rsidP="00156D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Суслов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Д.В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  <w:p w14:paraId="415D06BA" w14:textId="7FC954A8" w:rsidR="00156D0F" w:rsidRPr="00FD0E2A" w:rsidRDefault="00156D0F" w:rsidP="00156D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Центра комплексных европейских и международных исследований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ЦКЕМИ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52" w:type="dxa"/>
            <w:vAlign w:val="center"/>
          </w:tcPr>
          <w:p w14:paraId="28D7E2FE" w14:textId="2A77FC29" w:rsidR="000A3054" w:rsidRPr="000A3054" w:rsidRDefault="004C1D9A" w:rsidP="00156D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zh-CN"/>
              </w:rPr>
              <w:t>Современная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zh-CN"/>
              </w:rPr>
              <w:t>внешняя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zh-CN"/>
              </w:rPr>
              <w:t>политика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zh-CN"/>
              </w:rPr>
              <w:t>США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36" w:type="dxa"/>
            <w:vAlign w:val="center"/>
          </w:tcPr>
          <w:p w14:paraId="7D2BE071" w14:textId="0C115DCE" w:rsidR="000A3054" w:rsidRPr="00FD0E2A" w:rsidRDefault="004C1D9A" w:rsidP="00490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BB4">
              <w:rPr>
                <w:rFonts w:ascii="Times New Roman" w:hAnsi="Times New Roman" w:cs="Times New Roman"/>
                <w:sz w:val="24"/>
                <w:szCs w:val="24"/>
              </w:rPr>
              <w:t>К-10</w:t>
            </w:r>
          </w:p>
        </w:tc>
      </w:tr>
      <w:tr w:rsidR="000A31E4" w:rsidRPr="006D09E1" w14:paraId="4A606376" w14:textId="77777777" w:rsidTr="000A305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  <w:noWrap/>
            <w:vAlign w:val="center"/>
            <w:hideMark/>
          </w:tcPr>
          <w:p w14:paraId="221A4EE4" w14:textId="021711EB" w:rsidR="000A31E4" w:rsidRPr="00FD0E2A" w:rsidRDefault="00156D0F" w:rsidP="000A31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07.02.2017</w:t>
            </w:r>
            <w:r w:rsidR="000A31E4" w:rsidRPr="00FD0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01" w:type="dxa"/>
            <w:noWrap/>
            <w:vAlign w:val="center"/>
            <w:hideMark/>
          </w:tcPr>
          <w:p w14:paraId="66513281" w14:textId="694C7CC9" w:rsidR="000A31E4" w:rsidRPr="00FD0E2A" w:rsidRDefault="000A3054" w:rsidP="004909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Семинар</w:t>
            </w:r>
          </w:p>
        </w:tc>
        <w:tc>
          <w:tcPr>
            <w:tcW w:w="7965" w:type="dxa"/>
            <w:vAlign w:val="center"/>
            <w:hideMark/>
          </w:tcPr>
          <w:p w14:paraId="4D321ED9" w14:textId="77777777" w:rsidR="000A3054" w:rsidRDefault="000A3054" w:rsidP="000A305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D0E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Пятачкова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0E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А.С</w:t>
            </w:r>
            <w:proofErr w:type="spellEnd"/>
            <w:r w:rsidRPr="00FD0E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  <w:p w14:paraId="54CC46BD" w14:textId="16D6383C" w:rsidR="000A31E4" w:rsidRPr="00FD0E2A" w:rsidRDefault="000A3054" w:rsidP="000A305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Исполнительный директор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ШБМ</w:t>
            </w:r>
            <w:proofErr w:type="spellEnd"/>
            <w:r w:rsidRPr="00FD0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FD0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участии студентов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52" w:type="dxa"/>
            <w:vAlign w:val="center"/>
            <w:hideMark/>
          </w:tcPr>
          <w:p w14:paraId="3BC2AC42" w14:textId="186400EA" w:rsidR="000A31E4" w:rsidRPr="00FD0E2A" w:rsidRDefault="004C1D9A" w:rsidP="004909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</w:t>
            </w:r>
          </w:p>
        </w:tc>
        <w:tc>
          <w:tcPr>
            <w:tcW w:w="1536" w:type="dxa"/>
            <w:vAlign w:val="center"/>
          </w:tcPr>
          <w:p w14:paraId="36573386" w14:textId="5A967646" w:rsidR="000A31E4" w:rsidRPr="00FD0E2A" w:rsidRDefault="004C1D9A" w:rsidP="004909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33E">
              <w:rPr>
                <w:rFonts w:ascii="Times New Roman" w:hAnsi="Times New Roman" w:cs="Times New Roman"/>
                <w:bCs/>
                <w:sz w:val="24"/>
                <w:szCs w:val="24"/>
              </w:rPr>
              <w:t>5407,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D433E">
              <w:rPr>
                <w:rFonts w:ascii="Times New Roman" w:hAnsi="Times New Roman" w:cs="Times New Roman"/>
                <w:bCs/>
                <w:sz w:val="24"/>
                <w:szCs w:val="24"/>
              </w:rPr>
              <w:t>5309,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D433E">
              <w:rPr>
                <w:rFonts w:ascii="Times New Roman" w:hAnsi="Times New Roman" w:cs="Times New Roman"/>
                <w:bCs/>
                <w:sz w:val="24"/>
                <w:szCs w:val="24"/>
              </w:rPr>
              <w:t>3102,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D433E">
              <w:rPr>
                <w:rFonts w:ascii="Times New Roman" w:hAnsi="Times New Roman" w:cs="Times New Roman"/>
                <w:bCs/>
                <w:sz w:val="24"/>
                <w:szCs w:val="24"/>
              </w:rPr>
              <w:t>3103</w:t>
            </w:r>
          </w:p>
        </w:tc>
      </w:tr>
    </w:tbl>
    <w:p w14:paraId="4BDBDC01" w14:textId="77777777" w:rsidR="00215C55" w:rsidRDefault="00215C55" w:rsidP="00587F97">
      <w:bookmarkStart w:id="0" w:name="_GoBack"/>
      <w:bookmarkEnd w:id="0"/>
    </w:p>
    <w:sectPr w:rsidR="00215C55" w:rsidSect="007F2D8E">
      <w:pgSz w:w="16838" w:h="11906" w:orient="landscape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1E4"/>
    <w:rsid w:val="00070771"/>
    <w:rsid w:val="000A3054"/>
    <w:rsid w:val="000A31E4"/>
    <w:rsid w:val="00156D0F"/>
    <w:rsid w:val="00207FD8"/>
    <w:rsid w:val="00215C55"/>
    <w:rsid w:val="002428BB"/>
    <w:rsid w:val="00390161"/>
    <w:rsid w:val="003F3E6E"/>
    <w:rsid w:val="00415F58"/>
    <w:rsid w:val="004C1D9A"/>
    <w:rsid w:val="00531E22"/>
    <w:rsid w:val="00544721"/>
    <w:rsid w:val="00587F97"/>
    <w:rsid w:val="0064588D"/>
    <w:rsid w:val="006613AC"/>
    <w:rsid w:val="007F2D8E"/>
    <w:rsid w:val="00887563"/>
    <w:rsid w:val="00971EA1"/>
    <w:rsid w:val="00A806E6"/>
    <w:rsid w:val="00AD09D2"/>
    <w:rsid w:val="00C0070D"/>
    <w:rsid w:val="00C2056C"/>
    <w:rsid w:val="00C2680F"/>
    <w:rsid w:val="00C46C9E"/>
    <w:rsid w:val="00CB39AE"/>
    <w:rsid w:val="00CE1125"/>
    <w:rsid w:val="00DF5128"/>
    <w:rsid w:val="00E41CAA"/>
    <w:rsid w:val="00E44E69"/>
    <w:rsid w:val="00E96066"/>
    <w:rsid w:val="00EC093A"/>
    <w:rsid w:val="00F82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45A5B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1E4"/>
    <w:rPr>
      <w:rFonts w:eastAsiaTheme="min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">
    <w:name w:val="Light Grid Accent 1"/>
    <w:basedOn w:val="a1"/>
    <w:uiPriority w:val="62"/>
    <w:rsid w:val="000A31E4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1E4"/>
    <w:rPr>
      <w:rFonts w:eastAsiaTheme="min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">
    <w:name w:val="Light Grid Accent 1"/>
    <w:basedOn w:val="a1"/>
    <w:uiPriority w:val="62"/>
    <w:rsid w:val="000A31E4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107</Words>
  <Characters>613</Characters>
  <Application>Microsoft Macintosh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Наталия</cp:lastModifiedBy>
  <cp:revision>8</cp:revision>
  <cp:lastPrinted>2016-10-02T17:52:00Z</cp:lastPrinted>
  <dcterms:created xsi:type="dcterms:W3CDTF">2016-10-02T17:53:00Z</dcterms:created>
  <dcterms:modified xsi:type="dcterms:W3CDTF">2017-01-21T18:30:00Z</dcterms:modified>
</cp:coreProperties>
</file>