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9D" w:rsidRPr="009A019D" w:rsidRDefault="00E02A1F" w:rsidP="00A0287A">
      <w:pPr>
        <w:rPr>
          <w:sz w:val="28"/>
          <w:szCs w:val="28"/>
          <w:lang w:val="en-US"/>
        </w:rPr>
      </w:pPr>
      <w:r w:rsidRPr="00E02A1F">
        <w:rPr>
          <w:rFonts w:cs="Tahoma"/>
          <w:b/>
          <w:color w:val="000000"/>
          <w:sz w:val="28"/>
          <w:szCs w:val="28"/>
          <w:lang w:val="en-US"/>
        </w:rPr>
        <w:t>Russia in the Changing World</w:t>
      </w:r>
      <w:r w:rsidRPr="00E02A1F">
        <w:rPr>
          <w:rFonts w:ascii="Tahoma" w:hAnsi="Tahoma" w:cs="Tahoma"/>
          <w:color w:val="000000"/>
          <w:sz w:val="20"/>
          <w:szCs w:val="20"/>
          <w:lang w:val="en-US"/>
        </w:rPr>
        <w:t xml:space="preserve"> </w:t>
      </w:r>
      <w:r w:rsidR="009A019D" w:rsidRPr="009A019D">
        <w:rPr>
          <w:b/>
          <w:sz w:val="28"/>
          <w:szCs w:val="28"/>
          <w:lang w:val="en-US"/>
        </w:rPr>
        <w:t xml:space="preserve">(Prof. Maxim </w:t>
      </w:r>
      <w:proofErr w:type="spellStart"/>
      <w:r w:rsidR="009A019D" w:rsidRPr="009A019D">
        <w:rPr>
          <w:b/>
          <w:sz w:val="28"/>
          <w:szCs w:val="28"/>
          <w:lang w:val="en-US"/>
        </w:rPr>
        <w:t>Bratersky</w:t>
      </w:r>
      <w:proofErr w:type="spellEnd"/>
      <w:r w:rsidR="009A019D" w:rsidRPr="009A019D">
        <w:rPr>
          <w:b/>
          <w:sz w:val="28"/>
          <w:szCs w:val="28"/>
          <w:lang w:val="en-US"/>
        </w:rPr>
        <w:t>)</w:t>
      </w:r>
    </w:p>
    <w:p w:rsidR="00A0287A" w:rsidRPr="00A0287A" w:rsidRDefault="00A0287A" w:rsidP="0016520C">
      <w:pPr>
        <w:ind w:firstLine="709"/>
        <w:jc w:val="both"/>
        <w:rPr>
          <w:lang w:val="en-US"/>
        </w:rPr>
      </w:pPr>
      <w:r w:rsidRPr="00A0287A">
        <w:rPr>
          <w:lang w:val="en-US"/>
        </w:rPr>
        <w:t xml:space="preserve">A </w:t>
      </w:r>
      <w:r>
        <w:rPr>
          <w:lang w:val="en-US"/>
        </w:rPr>
        <w:t>short</w:t>
      </w:r>
      <w:r w:rsidRPr="00A0287A">
        <w:rPr>
          <w:lang w:val="en-US"/>
        </w:rPr>
        <w:t xml:space="preserve"> </w:t>
      </w:r>
      <w:r>
        <w:rPr>
          <w:lang w:val="en-US"/>
        </w:rPr>
        <w:t>8 – hour course</w:t>
      </w:r>
      <w:r w:rsidRPr="00A0287A">
        <w:rPr>
          <w:lang w:val="en-US"/>
        </w:rPr>
        <w:t xml:space="preserve"> focus</w:t>
      </w:r>
      <w:r w:rsidR="002060D2">
        <w:rPr>
          <w:lang w:val="en-US"/>
        </w:rPr>
        <w:t>es</w:t>
      </w:r>
      <w:r w:rsidRPr="00A0287A">
        <w:rPr>
          <w:lang w:val="en-US"/>
        </w:rPr>
        <w:t xml:space="preserve"> on the political transformation in Russia, emerging civil society, foreign and security policy and the Russian political system.  This course is a general introduction into the political, </w:t>
      </w:r>
      <w:r>
        <w:rPr>
          <w:lang w:val="en-US"/>
        </w:rPr>
        <w:t>economic</w:t>
      </w:r>
      <w:r w:rsidRPr="00A0287A">
        <w:rPr>
          <w:lang w:val="en-US"/>
        </w:rPr>
        <w:t>, social and historical background of Russian domestic and foreign politics. It will also cover the major issue areas of Russian political life and provide a description of the wide spectrum of political forces currently active on Russian are</w:t>
      </w:r>
      <w:bookmarkStart w:id="0" w:name="_GoBack"/>
      <w:bookmarkEnd w:id="0"/>
      <w:r w:rsidRPr="00A0287A">
        <w:rPr>
          <w:lang w:val="en-US"/>
        </w:rPr>
        <w:t>na.</w:t>
      </w:r>
    </w:p>
    <w:p w:rsidR="00017CD5" w:rsidRDefault="00A0287A" w:rsidP="0016520C">
      <w:pPr>
        <w:ind w:firstLine="709"/>
        <w:jc w:val="both"/>
        <w:rPr>
          <w:lang w:val="en-US"/>
        </w:rPr>
      </w:pPr>
      <w:r w:rsidRPr="00A0287A">
        <w:rPr>
          <w:lang w:val="en-US"/>
        </w:rPr>
        <w:t>Participation in this course should help the students to understand the nature and origin of major interest groups and political concepts affecting the political struggle in Russia as well as to learn about the complex interrelationship bet</w:t>
      </w:r>
      <w:r>
        <w:rPr>
          <w:lang w:val="en-US"/>
        </w:rPr>
        <w:t xml:space="preserve">ween politics, economic issues </w:t>
      </w:r>
      <w:r w:rsidRPr="00A0287A">
        <w:rPr>
          <w:lang w:val="en-US"/>
        </w:rPr>
        <w:t>and security matters in Russia itself, in the former republics of the Soviet Union and in the global context.</w:t>
      </w:r>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Topic 1.</w:t>
      </w:r>
      <w:proofErr w:type="gramEnd"/>
      <w:r w:rsidRPr="00A0287A">
        <w:rPr>
          <w:rFonts w:ascii="Calibri" w:eastAsia="Calibri" w:hAnsi="Calibri" w:cs="Times New Roman"/>
          <w:b/>
          <w:bCs/>
          <w:sz w:val="24"/>
          <w:szCs w:val="24"/>
          <w:lang w:val="en-US"/>
        </w:rPr>
        <w:t xml:space="preserve"> </w:t>
      </w:r>
    </w:p>
    <w:p w:rsidR="00A0287A" w:rsidRPr="00A0287A" w:rsidRDefault="00A0287A" w:rsidP="00A0287A">
      <w:pPr>
        <w:spacing w:after="0" w:line="240" w:lineRule="auto"/>
        <w:jc w:val="both"/>
        <w:rPr>
          <w:rFonts w:ascii="Calibri" w:eastAsia="Calibri" w:hAnsi="Calibri" w:cs="Times New Roman"/>
          <w:b/>
          <w:bCs/>
          <w:caps/>
          <w:sz w:val="24"/>
          <w:szCs w:val="24"/>
          <w:lang w:val="en-US"/>
        </w:rPr>
      </w:pPr>
      <w:proofErr w:type="gramStart"/>
      <w:r w:rsidRPr="00A0287A">
        <w:rPr>
          <w:rFonts w:ascii="Calibri" w:eastAsia="Calibri" w:hAnsi="Calibri" w:cs="Times New Roman"/>
          <w:b/>
          <w:bCs/>
          <w:sz w:val="24"/>
          <w:szCs w:val="24"/>
          <w:lang w:val="en-US"/>
        </w:rPr>
        <w:t>RUSSIA’S VISION OF THE WORLD AND OF HERSELF.</w:t>
      </w:r>
      <w:proofErr w:type="gramEnd"/>
      <w:r w:rsidRPr="00A0287A">
        <w:rPr>
          <w:rFonts w:ascii="Calibri" w:eastAsia="Calibri" w:hAnsi="Calibri" w:cs="Times New Roman"/>
          <w:b/>
          <w:bCs/>
          <w:sz w:val="24"/>
          <w:szCs w:val="24"/>
          <w:lang w:val="en-US"/>
        </w:rPr>
        <w:t xml:space="preserve"> </w:t>
      </w:r>
      <w:proofErr w:type="gramStart"/>
      <w:r w:rsidRPr="00A0287A">
        <w:rPr>
          <w:rFonts w:ascii="Calibri" w:eastAsia="Calibri" w:hAnsi="Calibri" w:cs="Times New Roman"/>
          <w:b/>
          <w:bCs/>
          <w:caps/>
          <w:sz w:val="24"/>
          <w:szCs w:val="24"/>
          <w:lang w:val="en-US"/>
        </w:rPr>
        <w:t>Challenge of Russian modernization.</w:t>
      </w:r>
      <w:proofErr w:type="gramEnd"/>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Literature:</w:t>
      </w:r>
    </w:p>
    <w:p w:rsidR="00A0287A" w:rsidRPr="00A0287A" w:rsidRDefault="00A0287A" w:rsidP="00A0287A">
      <w:pPr>
        <w:spacing w:after="0" w:line="240" w:lineRule="auto"/>
        <w:jc w:val="both"/>
        <w:rPr>
          <w:rFonts w:ascii="Calibri" w:eastAsia="Calibri" w:hAnsi="Calibri" w:cs="Times New Roman"/>
          <w:bCs/>
          <w:sz w:val="24"/>
          <w:szCs w:val="24"/>
          <w:lang w:val="en-US"/>
        </w:rPr>
      </w:pPr>
      <w:r w:rsidRPr="00A0287A">
        <w:rPr>
          <w:rFonts w:ascii="Calibri" w:eastAsia="Calibri" w:hAnsi="Calibri" w:cs="Times New Roman"/>
          <w:bCs/>
          <w:sz w:val="24"/>
          <w:szCs w:val="24"/>
          <w:lang w:val="en-US"/>
        </w:rPr>
        <w:t xml:space="preserve">D. </w:t>
      </w:r>
      <w:proofErr w:type="spellStart"/>
      <w:r w:rsidRPr="00A0287A">
        <w:rPr>
          <w:rFonts w:ascii="Calibri" w:eastAsia="Calibri" w:hAnsi="Calibri" w:cs="Times New Roman"/>
          <w:bCs/>
          <w:sz w:val="24"/>
          <w:szCs w:val="24"/>
          <w:lang w:val="en-US"/>
        </w:rPr>
        <w:t>Trenin</w:t>
      </w:r>
      <w:proofErr w:type="spellEnd"/>
      <w:r w:rsidRPr="00A0287A">
        <w:rPr>
          <w:rFonts w:ascii="Calibri" w:eastAsia="Calibri" w:hAnsi="Calibri" w:cs="Times New Roman"/>
          <w:bCs/>
          <w:sz w:val="24"/>
          <w:szCs w:val="24"/>
          <w:lang w:val="en-US"/>
        </w:rPr>
        <w:t>. Russia’s Conservative Modernization: a Mission Impossible?</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Topic 2.</w:t>
      </w:r>
      <w:proofErr w:type="gramEnd"/>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RUSSIA’S EURASIAN STANCE.</w:t>
      </w:r>
      <w:proofErr w:type="gramEnd"/>
      <w:r w:rsidRPr="00A0287A">
        <w:rPr>
          <w:rFonts w:ascii="Calibri" w:eastAsia="Calibri" w:hAnsi="Calibri" w:cs="Times New Roman"/>
          <w:b/>
          <w:bCs/>
          <w:sz w:val="24"/>
          <w:szCs w:val="24"/>
          <w:lang w:val="en-US"/>
        </w:rPr>
        <w:t xml:space="preserve"> RUSSIA’S TWO DOMESTIC AND FOREIGN POLICIES</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Literature:</w:t>
      </w:r>
    </w:p>
    <w:p w:rsidR="00A0287A" w:rsidRPr="00A0287A" w:rsidRDefault="00A0287A" w:rsidP="00A0287A">
      <w:pPr>
        <w:spacing w:after="0" w:line="240" w:lineRule="auto"/>
        <w:jc w:val="both"/>
        <w:rPr>
          <w:rFonts w:ascii="Calibri" w:eastAsia="Calibri" w:hAnsi="Calibri" w:cs="Times New Roman"/>
          <w:bCs/>
          <w:sz w:val="24"/>
          <w:szCs w:val="24"/>
          <w:lang w:val="en-US"/>
        </w:rPr>
      </w:pPr>
      <w:r w:rsidRPr="00A0287A">
        <w:rPr>
          <w:rFonts w:ascii="Calibri" w:eastAsia="Calibri" w:hAnsi="Calibri" w:cs="Times New Roman"/>
          <w:bCs/>
          <w:sz w:val="24"/>
          <w:szCs w:val="24"/>
          <w:lang w:val="en-US"/>
        </w:rPr>
        <w:t xml:space="preserve">N. </w:t>
      </w:r>
      <w:proofErr w:type="spellStart"/>
      <w:r w:rsidRPr="00A0287A">
        <w:rPr>
          <w:rFonts w:ascii="Calibri" w:eastAsia="Calibri" w:hAnsi="Calibri" w:cs="Times New Roman"/>
          <w:bCs/>
          <w:sz w:val="24"/>
          <w:szCs w:val="24"/>
          <w:lang w:val="en-US"/>
        </w:rPr>
        <w:t>Morozova</w:t>
      </w:r>
      <w:proofErr w:type="spellEnd"/>
      <w:r w:rsidRPr="00A0287A">
        <w:rPr>
          <w:rFonts w:ascii="Calibri" w:eastAsia="Calibri" w:hAnsi="Calibri" w:cs="Times New Roman"/>
          <w:bCs/>
          <w:sz w:val="24"/>
          <w:szCs w:val="24"/>
          <w:lang w:val="en-US"/>
        </w:rPr>
        <w:t xml:space="preserve">. </w:t>
      </w:r>
      <w:proofErr w:type="gramStart"/>
      <w:r w:rsidRPr="00A0287A">
        <w:rPr>
          <w:rFonts w:ascii="Calibri" w:eastAsia="Calibri" w:hAnsi="Calibri" w:cs="Times New Roman"/>
          <w:bCs/>
          <w:sz w:val="24"/>
          <w:szCs w:val="24"/>
          <w:lang w:val="en-US"/>
        </w:rPr>
        <w:t>The Politics of Russian Post-Soviet Identity.</w:t>
      </w:r>
      <w:proofErr w:type="gramEnd"/>
    </w:p>
    <w:p w:rsidR="00A0287A" w:rsidRPr="00A0287A" w:rsidRDefault="00A0287A" w:rsidP="00A0287A">
      <w:pPr>
        <w:autoSpaceDE w:val="0"/>
        <w:autoSpaceDN w:val="0"/>
        <w:adjustRightInd w:val="0"/>
        <w:spacing w:after="0" w:line="240" w:lineRule="auto"/>
        <w:rPr>
          <w:rFonts w:ascii="Calibri" w:eastAsia="Calibri" w:hAnsi="Calibri" w:cs="Tahoma"/>
          <w:sz w:val="24"/>
          <w:szCs w:val="24"/>
          <w:lang w:val="en-US"/>
        </w:rPr>
      </w:pPr>
      <w:r w:rsidRPr="00A0287A">
        <w:rPr>
          <w:rFonts w:ascii="Calibri" w:eastAsia="Calibri" w:hAnsi="Calibri" w:cs="Tahoma"/>
          <w:sz w:val="24"/>
          <w:szCs w:val="24"/>
          <w:lang w:val="en-US"/>
        </w:rPr>
        <w:t>Institute of Contemporary Development .</w:t>
      </w:r>
      <w:r w:rsidRPr="00A0287A">
        <w:rPr>
          <w:rFonts w:ascii="Calibri" w:eastAsia="Calibri" w:hAnsi="Calibri" w:cs="Tahoma"/>
          <w:b/>
          <w:bCs/>
          <w:sz w:val="24"/>
          <w:szCs w:val="24"/>
          <w:lang w:val="en-US"/>
        </w:rPr>
        <w:t>ATTAINING THE FUTURE</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Topic 3.</w:t>
      </w:r>
      <w:proofErr w:type="gramEnd"/>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RUSSIA IN INSECURE WORLD</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Literature:</w:t>
      </w:r>
    </w:p>
    <w:p w:rsidR="00A0287A" w:rsidRPr="00A0287A" w:rsidRDefault="00A0287A" w:rsidP="00A0287A">
      <w:pPr>
        <w:keepNext/>
        <w:keepLines/>
        <w:shd w:val="clear" w:color="auto" w:fill="FFFFFF"/>
        <w:spacing w:after="0" w:line="240" w:lineRule="auto"/>
        <w:outlineLvl w:val="0"/>
        <w:rPr>
          <w:rFonts w:ascii="Calibri" w:eastAsia="Times New Roman" w:hAnsi="Calibri" w:cs="Times New Roman"/>
          <w:sz w:val="24"/>
          <w:szCs w:val="24"/>
          <w:lang w:val="en-US"/>
        </w:rPr>
      </w:pPr>
      <w:r w:rsidRPr="00A0287A">
        <w:rPr>
          <w:rFonts w:ascii="Calibri" w:eastAsia="Times New Roman" w:hAnsi="Calibri" w:cs="Times New Roman"/>
          <w:sz w:val="24"/>
          <w:szCs w:val="24"/>
          <w:lang w:val="en-US"/>
        </w:rPr>
        <w:t xml:space="preserve">S. </w:t>
      </w:r>
      <w:proofErr w:type="spellStart"/>
      <w:r w:rsidRPr="00A0287A">
        <w:rPr>
          <w:rFonts w:ascii="Calibri" w:eastAsia="Times New Roman" w:hAnsi="Calibri" w:cs="Times New Roman"/>
          <w:sz w:val="24"/>
          <w:szCs w:val="24"/>
          <w:lang w:val="en-US"/>
        </w:rPr>
        <w:t>Lavrov</w:t>
      </w:r>
      <w:proofErr w:type="spellEnd"/>
      <w:r w:rsidRPr="00A0287A">
        <w:rPr>
          <w:rFonts w:ascii="Calibri" w:eastAsia="Times New Roman" w:hAnsi="Calibri" w:cs="Times New Roman"/>
          <w:sz w:val="24"/>
          <w:szCs w:val="24"/>
          <w:lang w:val="en-US"/>
        </w:rPr>
        <w:t>. Russia in the 21st-Century World of Power</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Topic 4.</w:t>
      </w:r>
      <w:proofErr w:type="gramEnd"/>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RUSSIA IN THE WORLD OF MONEY</w:t>
      </w:r>
      <w:r w:rsidRPr="00A0287A">
        <w:rPr>
          <w:rFonts w:ascii="Calibri" w:eastAsia="Calibri" w:hAnsi="Calibri" w:cs="Times New Roman"/>
          <w:b/>
          <w:bCs/>
          <w:caps/>
          <w:sz w:val="24"/>
          <w:szCs w:val="24"/>
          <w:lang w:val="en-US"/>
        </w:rPr>
        <w:t>.</w:t>
      </w:r>
      <w:proofErr w:type="gramEnd"/>
      <w:r w:rsidRPr="00A0287A">
        <w:rPr>
          <w:rFonts w:ascii="Calibri" w:eastAsia="Calibri" w:hAnsi="Calibri" w:cs="Times New Roman"/>
          <w:b/>
          <w:bCs/>
          <w:caps/>
          <w:sz w:val="24"/>
          <w:szCs w:val="24"/>
          <w:lang w:val="en-US"/>
        </w:rPr>
        <w:t xml:space="preserve"> Political economy of Russian foreign policy</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Literature:</w:t>
      </w:r>
    </w:p>
    <w:p w:rsidR="00A0287A" w:rsidRPr="00A0287A" w:rsidRDefault="00A0287A" w:rsidP="00A0287A">
      <w:pPr>
        <w:keepNext/>
        <w:keepLines/>
        <w:shd w:val="clear" w:color="auto" w:fill="FFFFFF"/>
        <w:spacing w:after="119"/>
        <w:outlineLvl w:val="1"/>
        <w:rPr>
          <w:rFonts w:ascii="Calibri" w:eastAsia="Times New Roman" w:hAnsi="Calibri" w:cs="Times New Roman"/>
          <w:sz w:val="24"/>
          <w:szCs w:val="24"/>
          <w:lang w:val="en-US"/>
        </w:rPr>
      </w:pPr>
      <w:r w:rsidRPr="00A0287A">
        <w:rPr>
          <w:rFonts w:ascii="Calibri" w:eastAsia="Times New Roman" w:hAnsi="Calibri" w:cs="Times New Roman"/>
          <w:sz w:val="24"/>
          <w:szCs w:val="24"/>
          <w:lang w:val="en-US"/>
        </w:rPr>
        <w:t>V. Putin. Russia and the changing world</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Topic 5.</w:t>
      </w:r>
      <w:proofErr w:type="gramEnd"/>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RUSSIA’S EURASIAN PROJECT</w:t>
      </w:r>
    </w:p>
    <w:p w:rsidR="00A0287A" w:rsidRPr="00A0287A" w:rsidRDefault="00A0287A" w:rsidP="00A0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640"/>
        </w:tabs>
        <w:autoSpaceDE w:val="0"/>
        <w:autoSpaceDN w:val="0"/>
        <w:adjustRightInd w:val="0"/>
        <w:spacing w:after="0" w:line="240" w:lineRule="auto"/>
        <w:rPr>
          <w:rFonts w:ascii="Calibri" w:eastAsia="Times New Roman" w:hAnsi="Calibri" w:cs="Arial"/>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Literature:</w:t>
      </w:r>
    </w:p>
    <w:p w:rsidR="00A0287A" w:rsidRPr="00A0287A" w:rsidRDefault="00A0287A" w:rsidP="00A0287A">
      <w:pPr>
        <w:widowControl w:val="0"/>
        <w:tabs>
          <w:tab w:val="right" w:pos="106"/>
          <w:tab w:val="left" w:pos="320"/>
        </w:tabs>
        <w:autoSpaceDE w:val="0"/>
        <w:autoSpaceDN w:val="0"/>
        <w:adjustRightInd w:val="0"/>
        <w:spacing w:after="0" w:line="240" w:lineRule="auto"/>
        <w:ind w:hanging="320"/>
        <w:jc w:val="both"/>
        <w:rPr>
          <w:rFonts w:ascii="Calibri" w:eastAsia="Calibri" w:hAnsi="Calibri" w:cs="Times New Roman"/>
          <w:sz w:val="24"/>
          <w:szCs w:val="24"/>
          <w:lang w:val="en-US"/>
        </w:rPr>
      </w:pPr>
      <w:r w:rsidRPr="00A0287A">
        <w:rPr>
          <w:rFonts w:ascii="Calibri" w:eastAsia="Calibri" w:hAnsi="Calibri" w:cs="Times New Roman"/>
          <w:sz w:val="24"/>
          <w:szCs w:val="24"/>
          <w:lang w:val="en-US"/>
        </w:rPr>
        <w:tab/>
        <w:t xml:space="preserve">D. </w:t>
      </w:r>
      <w:proofErr w:type="spellStart"/>
      <w:r w:rsidRPr="00A0287A">
        <w:rPr>
          <w:rFonts w:ascii="Calibri" w:eastAsia="Calibri" w:hAnsi="Calibri" w:cs="Times New Roman"/>
          <w:sz w:val="24"/>
          <w:szCs w:val="24"/>
          <w:lang w:val="en-US"/>
        </w:rPr>
        <w:t>Trenin</w:t>
      </w:r>
      <w:proofErr w:type="spellEnd"/>
      <w:r w:rsidRPr="00A0287A">
        <w:rPr>
          <w:rFonts w:ascii="Calibri" w:eastAsia="Calibri" w:hAnsi="Calibri" w:cs="Times New Roman"/>
          <w:sz w:val="24"/>
          <w:szCs w:val="24"/>
          <w:lang w:val="en-US"/>
        </w:rPr>
        <w:t xml:space="preserve">. The End of Eurasia: Russia on the Border </w:t>
      </w:r>
      <w:proofErr w:type="gramStart"/>
      <w:r w:rsidRPr="00A0287A">
        <w:rPr>
          <w:rFonts w:ascii="Calibri" w:eastAsia="Calibri" w:hAnsi="Calibri" w:cs="Times New Roman"/>
          <w:sz w:val="24"/>
          <w:szCs w:val="24"/>
          <w:lang w:val="en-US"/>
        </w:rPr>
        <w:t>Between</w:t>
      </w:r>
      <w:proofErr w:type="gramEnd"/>
      <w:r w:rsidRPr="00A0287A">
        <w:rPr>
          <w:rFonts w:ascii="Calibri" w:eastAsia="Calibri" w:hAnsi="Calibri" w:cs="Times New Roman"/>
          <w:sz w:val="24"/>
          <w:szCs w:val="24"/>
          <w:lang w:val="en-US"/>
        </w:rPr>
        <w:t xml:space="preserve"> Geopolitics and Globalization. </w:t>
      </w:r>
    </w:p>
    <w:p w:rsidR="00A0287A" w:rsidRPr="00A0287A" w:rsidRDefault="00A0287A" w:rsidP="00A0287A">
      <w:pPr>
        <w:spacing w:after="0" w:line="240" w:lineRule="auto"/>
        <w:rPr>
          <w:rFonts w:ascii="Calibri" w:eastAsia="Times New Roman" w:hAnsi="Calibri" w:cs="Arial"/>
          <w:b/>
          <w:bCs/>
          <w:sz w:val="24"/>
          <w:szCs w:val="24"/>
          <w:lang w:val="en-US" w:eastAsia="ru-RU"/>
        </w:rPr>
      </w:pPr>
    </w:p>
    <w:p w:rsidR="00A0287A" w:rsidRPr="00A0287A" w:rsidRDefault="00A0287A" w:rsidP="00A0287A">
      <w:pPr>
        <w:spacing w:after="0" w:line="240" w:lineRule="auto"/>
        <w:jc w:val="both"/>
        <w:rPr>
          <w:rFonts w:ascii="Calibri" w:eastAsia="Calibri" w:hAnsi="Calibri" w:cs="Times New Roman"/>
          <w:b/>
          <w:bCs/>
          <w:sz w:val="24"/>
          <w:szCs w:val="24"/>
          <w:lang w:val="en-US"/>
        </w:rPr>
      </w:pPr>
      <w:proofErr w:type="gramStart"/>
      <w:r w:rsidRPr="00A0287A">
        <w:rPr>
          <w:rFonts w:ascii="Calibri" w:eastAsia="Calibri" w:hAnsi="Calibri" w:cs="Times New Roman"/>
          <w:b/>
          <w:bCs/>
          <w:sz w:val="24"/>
          <w:szCs w:val="24"/>
          <w:lang w:val="en-US"/>
        </w:rPr>
        <w:t>Topic 6.</w:t>
      </w:r>
      <w:proofErr w:type="gramEnd"/>
    </w:p>
    <w:p w:rsidR="00A0287A" w:rsidRPr="00A0287A" w:rsidRDefault="00A0287A" w:rsidP="00A0287A">
      <w:pPr>
        <w:spacing w:after="0" w:line="240" w:lineRule="auto"/>
        <w:rPr>
          <w:rFonts w:ascii="Calibri" w:eastAsia="Times New Roman" w:hAnsi="Calibri" w:cs="Arial"/>
          <w:caps/>
          <w:sz w:val="24"/>
          <w:szCs w:val="24"/>
          <w:lang w:val="en-US" w:eastAsia="ru-RU"/>
        </w:rPr>
      </w:pPr>
      <w:r w:rsidRPr="00A0287A">
        <w:rPr>
          <w:rFonts w:ascii="Calibri" w:eastAsia="Times New Roman" w:hAnsi="Calibri" w:cs="Arial"/>
          <w:b/>
          <w:bCs/>
          <w:caps/>
          <w:sz w:val="24"/>
          <w:szCs w:val="24"/>
          <w:lang w:val="en-US" w:eastAsia="ru-RU"/>
        </w:rPr>
        <w:t>The Energy Factor in Eurasia: Domestic and International Dimensions</w:t>
      </w:r>
      <w:r w:rsidRPr="00A0287A">
        <w:rPr>
          <w:rFonts w:ascii="Calibri" w:eastAsia="Times New Roman" w:hAnsi="Calibri" w:cs="Arial"/>
          <w:caps/>
          <w:sz w:val="24"/>
          <w:szCs w:val="24"/>
          <w:lang w:val="en-US" w:eastAsia="ru-RU"/>
        </w:rPr>
        <w:t xml:space="preserve">. </w:t>
      </w:r>
      <w:r w:rsidRPr="00A0287A">
        <w:rPr>
          <w:rFonts w:ascii="Calibri" w:eastAsia="Times New Roman" w:hAnsi="Calibri" w:cs="Arial"/>
          <w:b/>
          <w:bCs/>
          <w:caps/>
          <w:sz w:val="24"/>
          <w:szCs w:val="24"/>
          <w:lang w:val="en-US" w:eastAsia="ru-RU"/>
        </w:rPr>
        <w:t>The Caspian and Central Asia</w:t>
      </w:r>
    </w:p>
    <w:p w:rsidR="00A0287A" w:rsidRPr="00A0287A" w:rsidRDefault="00A0287A" w:rsidP="00A0287A">
      <w:pPr>
        <w:spacing w:after="0" w:line="240" w:lineRule="auto"/>
        <w:rPr>
          <w:rFonts w:ascii="Calibri" w:eastAsia="Times New Roman" w:hAnsi="Calibri" w:cs="Arial"/>
          <w:sz w:val="24"/>
          <w:szCs w:val="24"/>
          <w:lang w:val="en-US" w:eastAsia="ru-RU"/>
        </w:rPr>
      </w:pP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lastRenderedPageBreak/>
        <w:t>Literature:</w:t>
      </w:r>
    </w:p>
    <w:p w:rsidR="00A0287A" w:rsidRPr="00A0287A" w:rsidRDefault="00A0287A" w:rsidP="00A0287A">
      <w:pPr>
        <w:spacing w:after="0" w:line="240" w:lineRule="auto"/>
        <w:rPr>
          <w:rFonts w:ascii="Calibri" w:eastAsia="Times New Roman" w:hAnsi="Calibri" w:cs="Times New Roman"/>
          <w:sz w:val="24"/>
          <w:szCs w:val="24"/>
          <w:lang w:val="en-US" w:eastAsia="ru-RU"/>
        </w:rPr>
      </w:pPr>
      <w:proofErr w:type="spellStart"/>
      <w:r w:rsidRPr="00A0287A">
        <w:rPr>
          <w:rFonts w:ascii="Calibri" w:eastAsia="Times New Roman" w:hAnsi="Calibri" w:cs="Times New Roman"/>
          <w:sz w:val="24"/>
          <w:szCs w:val="24"/>
          <w:lang w:val="en-US" w:eastAsia="ru-RU"/>
        </w:rPr>
        <w:t>Matha</w:t>
      </w:r>
      <w:proofErr w:type="spellEnd"/>
      <w:r w:rsidRPr="00A0287A">
        <w:rPr>
          <w:rFonts w:ascii="Calibri" w:eastAsia="Times New Roman" w:hAnsi="Calibri" w:cs="Times New Roman"/>
          <w:sz w:val="24"/>
          <w:szCs w:val="24"/>
          <w:lang w:val="en-US" w:eastAsia="ru-RU"/>
        </w:rPr>
        <w:t xml:space="preserve"> </w:t>
      </w:r>
      <w:proofErr w:type="spellStart"/>
      <w:r w:rsidRPr="00A0287A">
        <w:rPr>
          <w:rFonts w:ascii="Calibri" w:eastAsia="Times New Roman" w:hAnsi="Calibri" w:cs="Times New Roman"/>
          <w:sz w:val="24"/>
          <w:szCs w:val="24"/>
          <w:lang w:val="en-US" w:eastAsia="ru-RU"/>
        </w:rPr>
        <w:t>Olcott</w:t>
      </w:r>
      <w:proofErr w:type="spellEnd"/>
      <w:r w:rsidRPr="00A0287A">
        <w:rPr>
          <w:rFonts w:ascii="Calibri" w:eastAsia="Times New Roman" w:hAnsi="Calibri" w:cs="Times New Roman"/>
          <w:sz w:val="24"/>
          <w:szCs w:val="24"/>
          <w:lang w:val="en-US" w:eastAsia="ru-RU"/>
        </w:rPr>
        <w:t xml:space="preserve">. </w:t>
      </w:r>
      <w:proofErr w:type="gramStart"/>
      <w:r w:rsidRPr="00A0287A">
        <w:rPr>
          <w:rFonts w:ascii="Calibri" w:eastAsia="Times New Roman" w:hAnsi="Calibri" w:cs="Times New Roman"/>
          <w:sz w:val="24"/>
          <w:szCs w:val="24"/>
          <w:lang w:val="en-US" w:eastAsia="ru-RU"/>
        </w:rPr>
        <w:t>Vladimir Putin and Russia’s Energy Policy.</w:t>
      </w:r>
      <w:proofErr w:type="gramEnd"/>
      <w:r w:rsidRPr="00A0287A">
        <w:rPr>
          <w:rFonts w:ascii="Calibri" w:eastAsia="Times New Roman" w:hAnsi="Calibri" w:cs="Times New Roman"/>
          <w:sz w:val="24"/>
          <w:szCs w:val="24"/>
          <w:lang w:val="en-US" w:eastAsia="ru-RU"/>
        </w:rPr>
        <w:t xml:space="preserve"> </w:t>
      </w:r>
    </w:p>
    <w:p w:rsidR="00A0287A" w:rsidRPr="00A0287A" w:rsidRDefault="00A0287A" w:rsidP="00A0287A">
      <w:pPr>
        <w:spacing w:after="0" w:line="240" w:lineRule="auto"/>
        <w:rPr>
          <w:rFonts w:ascii="Calibri" w:eastAsia="Times New Roman" w:hAnsi="Calibri" w:cs="Times New Roman"/>
          <w:sz w:val="24"/>
          <w:szCs w:val="24"/>
          <w:lang w:val="en-US" w:eastAsia="ru-RU"/>
        </w:rPr>
      </w:pPr>
    </w:p>
    <w:p w:rsidR="00A0287A" w:rsidRPr="00A0287A" w:rsidRDefault="00A0287A" w:rsidP="00A0287A">
      <w:pPr>
        <w:spacing w:after="0" w:line="240" w:lineRule="auto"/>
        <w:rPr>
          <w:rFonts w:ascii="Calibri" w:eastAsia="Times New Roman" w:hAnsi="Calibri" w:cs="Times New Roman"/>
          <w:b/>
          <w:sz w:val="24"/>
          <w:szCs w:val="24"/>
          <w:lang w:val="en-US" w:eastAsia="ru-RU"/>
        </w:rPr>
      </w:pPr>
      <w:proofErr w:type="gramStart"/>
      <w:r w:rsidRPr="00A0287A">
        <w:rPr>
          <w:rFonts w:ascii="Calibri" w:eastAsia="Times New Roman" w:hAnsi="Calibri" w:cs="Times New Roman"/>
          <w:b/>
          <w:sz w:val="24"/>
          <w:szCs w:val="24"/>
          <w:lang w:val="en-US" w:eastAsia="ru-RU"/>
        </w:rPr>
        <w:t>Topic 7.</w:t>
      </w:r>
      <w:proofErr w:type="gramEnd"/>
    </w:p>
    <w:p w:rsidR="00A0287A" w:rsidRPr="00A0287A" w:rsidRDefault="00A0287A" w:rsidP="00A0287A">
      <w:pPr>
        <w:spacing w:after="0" w:line="240" w:lineRule="auto"/>
        <w:rPr>
          <w:rFonts w:ascii="Calibri" w:eastAsia="Times New Roman" w:hAnsi="Calibri" w:cs="Times New Roman"/>
          <w:b/>
          <w:sz w:val="24"/>
          <w:szCs w:val="24"/>
          <w:lang w:val="en-US" w:eastAsia="ru-RU"/>
        </w:rPr>
      </w:pPr>
      <w:r w:rsidRPr="00A0287A">
        <w:rPr>
          <w:rFonts w:ascii="Calibri" w:eastAsia="Times New Roman" w:hAnsi="Calibri" w:cs="Times New Roman"/>
          <w:b/>
          <w:sz w:val="24"/>
          <w:szCs w:val="24"/>
          <w:lang w:val="en-US" w:eastAsia="ru-RU"/>
        </w:rPr>
        <w:t>RUSSIA IN ASIA AND PACIFIC</w:t>
      </w:r>
    </w:p>
    <w:p w:rsidR="00A0287A" w:rsidRPr="00A0287A" w:rsidRDefault="00A0287A" w:rsidP="00A0287A">
      <w:pPr>
        <w:spacing w:after="0" w:line="240" w:lineRule="auto"/>
        <w:jc w:val="both"/>
        <w:rPr>
          <w:rFonts w:ascii="Calibri" w:eastAsia="Calibri" w:hAnsi="Calibri" w:cs="Times New Roman"/>
          <w:b/>
          <w:bCs/>
          <w:sz w:val="24"/>
          <w:szCs w:val="24"/>
          <w:lang w:val="en-US"/>
        </w:rPr>
      </w:pP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Literature:</w:t>
      </w:r>
    </w:p>
    <w:p w:rsidR="00A0287A" w:rsidRPr="00A0287A" w:rsidRDefault="00A0287A" w:rsidP="00A0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sz w:val="24"/>
          <w:szCs w:val="24"/>
          <w:lang w:val="en-US"/>
        </w:rPr>
      </w:pPr>
      <w:r w:rsidRPr="00A0287A">
        <w:rPr>
          <w:rFonts w:ascii="Calibri" w:eastAsia="Calibri" w:hAnsi="Calibri" w:cs="Times New Roman"/>
          <w:sz w:val="24"/>
          <w:szCs w:val="24"/>
          <w:lang w:val="en-US"/>
        </w:rPr>
        <w:t xml:space="preserve">Sergei </w:t>
      </w:r>
      <w:proofErr w:type="spellStart"/>
      <w:r w:rsidRPr="00A0287A">
        <w:rPr>
          <w:rFonts w:ascii="Calibri" w:eastAsia="Calibri" w:hAnsi="Calibri" w:cs="Times New Roman"/>
          <w:sz w:val="24"/>
          <w:szCs w:val="24"/>
          <w:lang w:val="en-US"/>
        </w:rPr>
        <w:t>Lavrov</w:t>
      </w:r>
      <w:proofErr w:type="spellEnd"/>
      <w:r w:rsidRPr="00A0287A">
        <w:rPr>
          <w:rFonts w:ascii="Calibri" w:eastAsia="Calibri" w:hAnsi="Calibri" w:cs="Times New Roman"/>
          <w:sz w:val="24"/>
          <w:szCs w:val="24"/>
          <w:lang w:val="en-US"/>
        </w:rPr>
        <w:t xml:space="preserve">. </w:t>
      </w:r>
      <w:proofErr w:type="gramStart"/>
      <w:r w:rsidRPr="00A0287A">
        <w:rPr>
          <w:rFonts w:ascii="Calibri" w:eastAsia="Calibri" w:hAnsi="Calibri" w:cs="Times New Roman"/>
          <w:sz w:val="24"/>
          <w:szCs w:val="24"/>
          <w:lang w:val="en-US"/>
        </w:rPr>
        <w:t>The Rise of Asia and Eastern Vector of Russia’s Policy.</w:t>
      </w:r>
      <w:proofErr w:type="gramEnd"/>
      <w:r w:rsidRPr="00A0287A">
        <w:rPr>
          <w:rFonts w:ascii="Calibri" w:eastAsia="Calibri" w:hAnsi="Calibri" w:cs="Times New Roman"/>
          <w:sz w:val="24"/>
          <w:szCs w:val="24"/>
          <w:lang w:val="en-US"/>
        </w:rPr>
        <w:t xml:space="preserve"> </w:t>
      </w:r>
    </w:p>
    <w:p w:rsidR="00A0287A" w:rsidRPr="00A0287A" w:rsidRDefault="00A0287A" w:rsidP="00A0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sz w:val="24"/>
          <w:szCs w:val="24"/>
          <w:lang w:val="en-US"/>
        </w:rPr>
      </w:pPr>
    </w:p>
    <w:p w:rsidR="00A0287A" w:rsidRPr="00A0287A" w:rsidRDefault="00A0287A" w:rsidP="00A0287A">
      <w:pPr>
        <w:spacing w:after="0" w:line="240" w:lineRule="auto"/>
        <w:rPr>
          <w:rFonts w:ascii="Calibri" w:eastAsia="Times New Roman" w:hAnsi="Calibri" w:cs="Times New Roman"/>
          <w:b/>
          <w:sz w:val="24"/>
          <w:szCs w:val="24"/>
          <w:lang w:val="en-US" w:eastAsia="ru-RU"/>
        </w:rPr>
      </w:pPr>
      <w:proofErr w:type="gramStart"/>
      <w:r w:rsidRPr="00A0287A">
        <w:rPr>
          <w:rFonts w:ascii="Calibri" w:eastAsia="Times New Roman" w:hAnsi="Calibri" w:cs="Times New Roman"/>
          <w:b/>
          <w:sz w:val="24"/>
          <w:szCs w:val="24"/>
          <w:lang w:val="en-US" w:eastAsia="ru-RU"/>
        </w:rPr>
        <w:t>Topic 8.</w:t>
      </w:r>
      <w:proofErr w:type="gramEnd"/>
    </w:p>
    <w:p w:rsidR="00A0287A" w:rsidRPr="00A0287A" w:rsidRDefault="00A0287A" w:rsidP="00A0287A">
      <w:pPr>
        <w:spacing w:after="0" w:line="240" w:lineRule="auto"/>
        <w:rPr>
          <w:rFonts w:ascii="Calibri" w:eastAsia="Times New Roman" w:hAnsi="Calibri" w:cs="Times New Roman"/>
          <w:b/>
          <w:caps/>
          <w:sz w:val="24"/>
          <w:szCs w:val="24"/>
          <w:lang w:val="en-US" w:eastAsia="ru-RU"/>
        </w:rPr>
      </w:pPr>
      <w:r w:rsidRPr="00A0287A">
        <w:rPr>
          <w:rFonts w:ascii="Calibri" w:eastAsia="Times New Roman" w:hAnsi="Calibri" w:cs="Times New Roman"/>
          <w:b/>
          <w:sz w:val="24"/>
          <w:szCs w:val="24"/>
          <w:lang w:val="en-US" w:eastAsia="ru-RU"/>
        </w:rPr>
        <w:t xml:space="preserve">RUSSIA </w:t>
      </w:r>
      <w:r w:rsidRPr="00A0287A">
        <w:rPr>
          <w:rFonts w:ascii="Calibri" w:eastAsia="Times New Roman" w:hAnsi="Calibri" w:cs="Times New Roman"/>
          <w:b/>
          <w:caps/>
          <w:sz w:val="24"/>
          <w:szCs w:val="24"/>
          <w:lang w:val="en-US" w:eastAsia="ru-RU"/>
        </w:rPr>
        <w:t>and Islamic world</w:t>
      </w:r>
    </w:p>
    <w:p w:rsidR="00A0287A" w:rsidRPr="00A0287A" w:rsidRDefault="00A0287A" w:rsidP="00A0287A">
      <w:pPr>
        <w:spacing w:after="0" w:line="240" w:lineRule="auto"/>
        <w:jc w:val="both"/>
        <w:rPr>
          <w:rFonts w:ascii="Calibri" w:eastAsia="Calibri" w:hAnsi="Calibri" w:cs="Times New Roman"/>
          <w:b/>
          <w:bCs/>
          <w:sz w:val="24"/>
          <w:szCs w:val="24"/>
          <w:lang w:val="en-US"/>
        </w:rPr>
      </w:pPr>
      <w:r w:rsidRPr="00A0287A">
        <w:rPr>
          <w:rFonts w:ascii="Calibri" w:eastAsia="Calibri" w:hAnsi="Calibri" w:cs="Times New Roman"/>
          <w:b/>
          <w:bCs/>
          <w:sz w:val="24"/>
          <w:szCs w:val="24"/>
          <w:lang w:val="en-US"/>
        </w:rPr>
        <w:t>Literature:</w:t>
      </w:r>
    </w:p>
    <w:p w:rsidR="00A0287A" w:rsidRPr="00A0287A" w:rsidRDefault="00A0287A" w:rsidP="00A0287A">
      <w:pPr>
        <w:spacing w:after="0" w:line="240" w:lineRule="auto"/>
        <w:rPr>
          <w:rFonts w:ascii="Calibri" w:eastAsia="Times New Roman" w:hAnsi="Calibri" w:cs="Arial"/>
          <w:sz w:val="24"/>
          <w:szCs w:val="24"/>
          <w:shd w:val="clear" w:color="auto" w:fill="FFFFFF"/>
          <w:lang w:val="en-US" w:eastAsia="ru-RU"/>
        </w:rPr>
      </w:pPr>
      <w:r w:rsidRPr="00A0287A">
        <w:rPr>
          <w:rFonts w:ascii="Calibri" w:eastAsia="Times New Roman" w:hAnsi="Calibri" w:cs="Arial"/>
          <w:color w:val="000000"/>
          <w:sz w:val="24"/>
          <w:szCs w:val="24"/>
          <w:shd w:val="clear" w:color="auto" w:fill="FFFFFF"/>
          <w:lang w:val="en-US" w:eastAsia="ru-RU"/>
        </w:rPr>
        <w:t xml:space="preserve">A. </w:t>
      </w:r>
      <w:proofErr w:type="spellStart"/>
      <w:r w:rsidRPr="00A0287A">
        <w:rPr>
          <w:rFonts w:ascii="Calibri" w:eastAsia="Times New Roman" w:hAnsi="Calibri" w:cs="Arial"/>
          <w:color w:val="000000"/>
          <w:sz w:val="24"/>
          <w:szCs w:val="24"/>
          <w:shd w:val="clear" w:color="auto" w:fill="FFFFFF"/>
          <w:lang w:val="en-US" w:eastAsia="ru-RU"/>
        </w:rPr>
        <w:t>Sotnichenko</w:t>
      </w:r>
      <w:proofErr w:type="spellEnd"/>
      <w:r w:rsidRPr="00A0287A">
        <w:rPr>
          <w:rFonts w:ascii="Calibri" w:eastAsia="Times New Roman" w:hAnsi="Calibri" w:cs="Arial"/>
          <w:color w:val="000000"/>
          <w:sz w:val="24"/>
          <w:szCs w:val="24"/>
          <w:shd w:val="clear" w:color="auto" w:fill="FFFFFF"/>
          <w:lang w:val="en-US" w:eastAsia="ru-RU"/>
        </w:rPr>
        <w:t xml:space="preserve">. </w:t>
      </w:r>
      <w:r w:rsidRPr="00A0287A">
        <w:rPr>
          <w:rFonts w:ascii="Calibri" w:eastAsia="Times New Roman" w:hAnsi="Calibri" w:cs="Arial"/>
          <w:sz w:val="24"/>
          <w:szCs w:val="24"/>
          <w:shd w:val="clear" w:color="auto" w:fill="FFFFFF"/>
          <w:lang w:val="en-US" w:eastAsia="ru-RU"/>
        </w:rPr>
        <w:t>The Relations Triangle: Islam, Russian Orthodox Church and the State in Post-communist Russia</w:t>
      </w:r>
    </w:p>
    <w:p w:rsidR="00A0287A" w:rsidRDefault="00A0287A" w:rsidP="00A0287A">
      <w:pPr>
        <w:rPr>
          <w:lang w:val="en-US"/>
        </w:rPr>
      </w:pPr>
    </w:p>
    <w:p w:rsidR="00A0287A" w:rsidRPr="00A0287A" w:rsidRDefault="00A0287A" w:rsidP="00A0287A">
      <w:pPr>
        <w:rPr>
          <w:lang w:val="en-US"/>
        </w:rPr>
      </w:pPr>
    </w:p>
    <w:sectPr w:rsidR="00A0287A" w:rsidRPr="00A02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50" w:rsidRDefault="00975050" w:rsidP="00A0287A">
      <w:pPr>
        <w:spacing w:after="0" w:line="240" w:lineRule="auto"/>
      </w:pPr>
      <w:r>
        <w:separator/>
      </w:r>
    </w:p>
  </w:endnote>
  <w:endnote w:type="continuationSeparator" w:id="0">
    <w:p w:rsidR="00975050" w:rsidRDefault="00975050" w:rsidP="00A0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50" w:rsidRDefault="00975050" w:rsidP="00A0287A">
      <w:pPr>
        <w:spacing w:after="0" w:line="240" w:lineRule="auto"/>
      </w:pPr>
      <w:r>
        <w:separator/>
      </w:r>
    </w:p>
  </w:footnote>
  <w:footnote w:type="continuationSeparator" w:id="0">
    <w:p w:rsidR="00975050" w:rsidRDefault="00975050" w:rsidP="00A02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7A"/>
    <w:rsid w:val="0016520C"/>
    <w:rsid w:val="002060D2"/>
    <w:rsid w:val="002A4A01"/>
    <w:rsid w:val="00490F78"/>
    <w:rsid w:val="004D6013"/>
    <w:rsid w:val="00975050"/>
    <w:rsid w:val="009A019D"/>
    <w:rsid w:val="00A0287A"/>
    <w:rsid w:val="00AD1631"/>
    <w:rsid w:val="00B04944"/>
    <w:rsid w:val="00E0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8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87A"/>
  </w:style>
  <w:style w:type="paragraph" w:styleId="a5">
    <w:name w:val="footer"/>
    <w:basedOn w:val="a"/>
    <w:link w:val="a6"/>
    <w:uiPriority w:val="99"/>
    <w:unhideWhenUsed/>
    <w:rsid w:val="00A028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8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87A"/>
  </w:style>
  <w:style w:type="paragraph" w:styleId="a5">
    <w:name w:val="footer"/>
    <w:basedOn w:val="a"/>
    <w:link w:val="a6"/>
    <w:uiPriority w:val="99"/>
    <w:unhideWhenUsed/>
    <w:rsid w:val="00A028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bratersky</dc:creator>
  <cp:lastModifiedBy>Пользователь Windows</cp:lastModifiedBy>
  <cp:revision>6</cp:revision>
  <dcterms:created xsi:type="dcterms:W3CDTF">2015-10-13T03:52:00Z</dcterms:created>
  <dcterms:modified xsi:type="dcterms:W3CDTF">2015-10-13T13:55:00Z</dcterms:modified>
</cp:coreProperties>
</file>