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29B" w:rsidRDefault="00F5411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ФСБ России</w:t>
      </w:r>
    </w:p>
    <w:p w:rsidR="0051229B" w:rsidRDefault="0051229B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51229B" w:rsidRDefault="00F5411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УВЕДОМЛЕНИЕ</w:t>
      </w:r>
    </w:p>
    <w:p w:rsidR="0051229B" w:rsidRDefault="00F541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 предстоящем приеме иностранных граждан на Факультете мировой экономики и мировой политики НИУ ВШЭ  </w:t>
      </w:r>
    </w:p>
    <w:p w:rsidR="0051229B" w:rsidRDefault="0051229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51229B" w:rsidRDefault="00F5411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Национальный исследовательский университет «Высшая школа экономики», Факультет мировой экономики и мировой политики приглашен иностран</w:t>
      </w:r>
      <w:r>
        <w:rPr>
          <w:rFonts w:ascii="Times New Roman" w:eastAsia="Times New Roman" w:hAnsi="Times New Roman" w:cs="Times New Roman"/>
          <w:sz w:val="24"/>
          <w:szCs w:val="24"/>
        </w:rPr>
        <w:t>ный гражданин.</w:t>
      </w:r>
    </w:p>
    <w:p w:rsidR="0051229B" w:rsidRDefault="00F5411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Прием будет проводиться вне режимной территории.</w:t>
      </w:r>
    </w:p>
    <w:p w:rsidR="0051229B" w:rsidRDefault="00F5411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Цел</w:t>
      </w:r>
      <w:r>
        <w:rPr>
          <w:rFonts w:ascii="Times New Roman" w:eastAsia="Times New Roman" w:hAnsi="Times New Roman" w:cs="Times New Roman"/>
          <w:sz w:val="24"/>
          <w:szCs w:val="24"/>
        </w:rPr>
        <w:t>ь приема: …</w:t>
      </w:r>
    </w:p>
    <w:p w:rsidR="0051229B" w:rsidRDefault="00F5411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Основание: Служебная записка «…». </w:t>
      </w:r>
    </w:p>
    <w:p w:rsidR="0051229B" w:rsidRDefault="00F5411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</w:t>
      </w:r>
      <w:r>
        <w:rPr>
          <w:rFonts w:ascii="Times New Roman" w:eastAsia="Times New Roman" w:hAnsi="Times New Roman" w:cs="Times New Roman"/>
          <w:sz w:val="24"/>
          <w:szCs w:val="24"/>
        </w:rPr>
        <w:t>приема: …</w:t>
      </w:r>
    </w:p>
    <w:p w:rsidR="0051229B" w:rsidRDefault="00F54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Паспортные данные иностранн</w:t>
      </w:r>
      <w:r>
        <w:rPr>
          <w:rFonts w:ascii="Times New Roman" w:eastAsia="Times New Roman" w:hAnsi="Times New Roman" w:cs="Times New Roman"/>
          <w:sz w:val="24"/>
          <w:szCs w:val="24"/>
        </w:rPr>
        <w:t>ого гражданина: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tbl>
      <w:tblPr>
        <w:tblStyle w:val="a5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4"/>
        <w:gridCol w:w="4960"/>
      </w:tblGrid>
      <w:tr w:rsidR="0051229B">
        <w:trPr>
          <w:tblHeader/>
        </w:trPr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ФИО </w:t>
            </w:r>
          </w:p>
        </w:tc>
        <w:tc>
          <w:tcPr>
            <w:tcW w:w="4960" w:type="dxa"/>
          </w:tcPr>
          <w:p w:rsidR="0051229B" w:rsidRDefault="00F5411B">
            <w:r>
              <w:t>На английском и русском</w:t>
            </w:r>
          </w:p>
        </w:tc>
      </w:tr>
      <w:tr w:rsidR="0051229B"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Документ </w:t>
            </w:r>
          </w:p>
        </w:tc>
        <w:tc>
          <w:tcPr>
            <w:tcW w:w="4960" w:type="dxa"/>
          </w:tcPr>
          <w:p w:rsidR="0051229B" w:rsidRDefault="00F5411B">
            <w:r>
              <w:t>Паспорт …, дата выдачи …, действителен до …</w:t>
            </w:r>
          </w:p>
        </w:tc>
      </w:tr>
      <w:tr w:rsidR="0051229B"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Дата и место рождения </w:t>
            </w:r>
          </w:p>
        </w:tc>
        <w:tc>
          <w:tcPr>
            <w:tcW w:w="4960" w:type="dxa"/>
          </w:tcPr>
          <w:p w:rsidR="0051229B" w:rsidRDefault="0051229B">
            <w:pPr>
              <w:rPr>
                <w:highlight w:val="yellow"/>
              </w:rPr>
            </w:pPr>
          </w:p>
        </w:tc>
      </w:tr>
      <w:tr w:rsidR="0051229B"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>Гражданство</w:t>
            </w:r>
          </w:p>
        </w:tc>
        <w:tc>
          <w:tcPr>
            <w:tcW w:w="4960" w:type="dxa"/>
          </w:tcPr>
          <w:p w:rsidR="0051229B" w:rsidRDefault="0051229B">
            <w:pPr>
              <w:rPr>
                <w:highlight w:val="yellow"/>
              </w:rPr>
            </w:pPr>
          </w:p>
        </w:tc>
      </w:tr>
      <w:tr w:rsidR="0051229B">
        <w:trPr>
          <w:trHeight w:val="285"/>
        </w:trPr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>Государство постоянного проживания</w:t>
            </w:r>
          </w:p>
        </w:tc>
        <w:tc>
          <w:tcPr>
            <w:tcW w:w="4960" w:type="dxa"/>
          </w:tcPr>
          <w:p w:rsidR="0051229B" w:rsidRDefault="0051229B">
            <w:pPr>
              <w:rPr>
                <w:highlight w:val="yellow"/>
              </w:rPr>
            </w:pPr>
          </w:p>
        </w:tc>
      </w:tr>
      <w:tr w:rsidR="0051229B"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>Должность</w:t>
            </w:r>
          </w:p>
        </w:tc>
        <w:tc>
          <w:tcPr>
            <w:tcW w:w="4960" w:type="dxa"/>
          </w:tcPr>
          <w:p w:rsidR="0051229B" w:rsidRDefault="0051229B">
            <w:pPr>
              <w:shd w:val="clear" w:color="auto" w:fill="FFFFFF"/>
              <w:spacing w:line="276" w:lineRule="auto"/>
              <w:rPr>
                <w:highlight w:val="yellow"/>
              </w:rPr>
            </w:pPr>
          </w:p>
        </w:tc>
      </w:tr>
      <w:tr w:rsidR="0051229B">
        <w:trPr>
          <w:trHeight w:val="444"/>
        </w:trPr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>Сведения об организации, которую гражданин представляет, ее адрес</w:t>
            </w:r>
          </w:p>
        </w:tc>
        <w:tc>
          <w:tcPr>
            <w:tcW w:w="4960" w:type="dxa"/>
          </w:tcPr>
          <w:p w:rsidR="0051229B" w:rsidRDefault="0051229B">
            <w:pPr>
              <w:rPr>
                <w:highlight w:val="yellow"/>
              </w:rPr>
            </w:pPr>
          </w:p>
        </w:tc>
      </w:tr>
    </w:tbl>
    <w:p w:rsidR="0051229B" w:rsidRDefault="005122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Style w:val="a6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4"/>
        <w:gridCol w:w="4960"/>
      </w:tblGrid>
      <w:tr w:rsidR="0051229B">
        <w:trPr>
          <w:tblHeader/>
        </w:trPr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ФИО </w:t>
            </w:r>
          </w:p>
        </w:tc>
        <w:tc>
          <w:tcPr>
            <w:tcW w:w="4960" w:type="dxa"/>
          </w:tcPr>
          <w:p w:rsidR="0051229B" w:rsidRDefault="00F5411B">
            <w:r>
              <w:t>На английском и русском</w:t>
            </w:r>
          </w:p>
        </w:tc>
      </w:tr>
      <w:tr w:rsidR="0051229B"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Документ </w:t>
            </w:r>
          </w:p>
        </w:tc>
        <w:tc>
          <w:tcPr>
            <w:tcW w:w="4960" w:type="dxa"/>
          </w:tcPr>
          <w:p w:rsidR="0051229B" w:rsidRDefault="00F5411B">
            <w:r>
              <w:t>Паспорт …, дата выдачи …, действителен до …</w:t>
            </w:r>
          </w:p>
        </w:tc>
      </w:tr>
      <w:tr w:rsidR="0051229B"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Дата и место рождения </w:t>
            </w:r>
          </w:p>
        </w:tc>
        <w:tc>
          <w:tcPr>
            <w:tcW w:w="4960" w:type="dxa"/>
          </w:tcPr>
          <w:p w:rsidR="0051229B" w:rsidRDefault="0051229B">
            <w:pPr>
              <w:rPr>
                <w:highlight w:val="yellow"/>
              </w:rPr>
            </w:pPr>
          </w:p>
        </w:tc>
      </w:tr>
      <w:tr w:rsidR="0051229B"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>Гражданство</w:t>
            </w:r>
          </w:p>
        </w:tc>
        <w:tc>
          <w:tcPr>
            <w:tcW w:w="4960" w:type="dxa"/>
          </w:tcPr>
          <w:p w:rsidR="0051229B" w:rsidRDefault="0051229B">
            <w:pPr>
              <w:rPr>
                <w:highlight w:val="yellow"/>
              </w:rPr>
            </w:pPr>
          </w:p>
        </w:tc>
      </w:tr>
      <w:tr w:rsidR="0051229B">
        <w:trPr>
          <w:trHeight w:val="285"/>
        </w:trPr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>Государство постоянного проживания</w:t>
            </w:r>
          </w:p>
        </w:tc>
        <w:tc>
          <w:tcPr>
            <w:tcW w:w="4960" w:type="dxa"/>
          </w:tcPr>
          <w:p w:rsidR="0051229B" w:rsidRDefault="0051229B">
            <w:pPr>
              <w:rPr>
                <w:highlight w:val="yellow"/>
              </w:rPr>
            </w:pPr>
          </w:p>
        </w:tc>
      </w:tr>
      <w:tr w:rsidR="0051229B"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>Должность</w:t>
            </w:r>
          </w:p>
        </w:tc>
        <w:tc>
          <w:tcPr>
            <w:tcW w:w="4960" w:type="dxa"/>
          </w:tcPr>
          <w:p w:rsidR="0051229B" w:rsidRDefault="0051229B">
            <w:pPr>
              <w:shd w:val="clear" w:color="auto" w:fill="FFFFFF"/>
              <w:spacing w:line="276" w:lineRule="auto"/>
              <w:rPr>
                <w:highlight w:val="yellow"/>
              </w:rPr>
            </w:pPr>
          </w:p>
        </w:tc>
      </w:tr>
      <w:tr w:rsidR="0051229B">
        <w:trPr>
          <w:trHeight w:val="444"/>
        </w:trPr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>Сведения об организации, которую гражданин представляет, ее адрес</w:t>
            </w:r>
          </w:p>
        </w:tc>
        <w:tc>
          <w:tcPr>
            <w:tcW w:w="4960" w:type="dxa"/>
          </w:tcPr>
          <w:p w:rsidR="0051229B" w:rsidRDefault="0051229B">
            <w:pPr>
              <w:rPr>
                <w:highlight w:val="yellow"/>
              </w:rPr>
            </w:pPr>
          </w:p>
        </w:tc>
      </w:tr>
    </w:tbl>
    <w:p w:rsidR="0051229B" w:rsidRDefault="005122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Style w:val="a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4"/>
        <w:gridCol w:w="4960"/>
      </w:tblGrid>
      <w:tr w:rsidR="0051229B">
        <w:trPr>
          <w:tblHeader/>
        </w:trPr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ФИО </w:t>
            </w:r>
          </w:p>
        </w:tc>
        <w:tc>
          <w:tcPr>
            <w:tcW w:w="4960" w:type="dxa"/>
          </w:tcPr>
          <w:p w:rsidR="0051229B" w:rsidRDefault="00F5411B">
            <w:r>
              <w:t>На английском и русском</w:t>
            </w:r>
          </w:p>
        </w:tc>
      </w:tr>
      <w:tr w:rsidR="0051229B"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Документ </w:t>
            </w:r>
          </w:p>
        </w:tc>
        <w:tc>
          <w:tcPr>
            <w:tcW w:w="4960" w:type="dxa"/>
          </w:tcPr>
          <w:p w:rsidR="0051229B" w:rsidRDefault="00F5411B">
            <w:r>
              <w:t>Паспорт …, дата выдачи …, действителен до …</w:t>
            </w:r>
          </w:p>
        </w:tc>
      </w:tr>
      <w:tr w:rsidR="0051229B"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Дата и место рождения </w:t>
            </w:r>
          </w:p>
        </w:tc>
        <w:tc>
          <w:tcPr>
            <w:tcW w:w="4960" w:type="dxa"/>
          </w:tcPr>
          <w:p w:rsidR="0051229B" w:rsidRDefault="0051229B">
            <w:pPr>
              <w:rPr>
                <w:highlight w:val="yellow"/>
              </w:rPr>
            </w:pPr>
          </w:p>
        </w:tc>
      </w:tr>
      <w:tr w:rsidR="0051229B"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>Гражданство</w:t>
            </w:r>
          </w:p>
        </w:tc>
        <w:tc>
          <w:tcPr>
            <w:tcW w:w="4960" w:type="dxa"/>
          </w:tcPr>
          <w:p w:rsidR="0051229B" w:rsidRDefault="0051229B">
            <w:pPr>
              <w:rPr>
                <w:highlight w:val="yellow"/>
              </w:rPr>
            </w:pPr>
          </w:p>
        </w:tc>
      </w:tr>
      <w:tr w:rsidR="0051229B">
        <w:trPr>
          <w:trHeight w:val="285"/>
        </w:trPr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>Государство постоянного проживания</w:t>
            </w:r>
          </w:p>
        </w:tc>
        <w:tc>
          <w:tcPr>
            <w:tcW w:w="4960" w:type="dxa"/>
          </w:tcPr>
          <w:p w:rsidR="0051229B" w:rsidRDefault="0051229B">
            <w:pPr>
              <w:rPr>
                <w:highlight w:val="yellow"/>
              </w:rPr>
            </w:pPr>
          </w:p>
        </w:tc>
      </w:tr>
      <w:tr w:rsidR="0051229B"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>Должность</w:t>
            </w:r>
          </w:p>
        </w:tc>
        <w:tc>
          <w:tcPr>
            <w:tcW w:w="4960" w:type="dxa"/>
          </w:tcPr>
          <w:p w:rsidR="0051229B" w:rsidRDefault="0051229B">
            <w:pPr>
              <w:shd w:val="clear" w:color="auto" w:fill="FFFFFF"/>
              <w:spacing w:line="276" w:lineRule="auto"/>
              <w:rPr>
                <w:highlight w:val="yellow"/>
              </w:rPr>
            </w:pPr>
          </w:p>
        </w:tc>
      </w:tr>
      <w:tr w:rsidR="0051229B">
        <w:trPr>
          <w:trHeight w:val="444"/>
        </w:trPr>
        <w:tc>
          <w:tcPr>
            <w:tcW w:w="4674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>Сведения об организации, которую гражданин представляет, ее адрес</w:t>
            </w:r>
          </w:p>
        </w:tc>
        <w:tc>
          <w:tcPr>
            <w:tcW w:w="4960" w:type="dxa"/>
          </w:tcPr>
          <w:p w:rsidR="0051229B" w:rsidRDefault="0051229B">
            <w:pPr>
              <w:rPr>
                <w:highlight w:val="yellow"/>
              </w:rPr>
            </w:pPr>
          </w:p>
        </w:tc>
      </w:tr>
    </w:tbl>
    <w:p w:rsidR="0051229B" w:rsidRDefault="0051229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:rsidR="0051229B" w:rsidRDefault="0051229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Style w:val="a8"/>
        <w:tblpPr w:leftFromText="180" w:rightFromText="180" w:topFromText="180" w:bottomFromText="180" w:vertAnchor="text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5"/>
        <w:gridCol w:w="4950"/>
      </w:tblGrid>
      <w:tr w:rsidR="0051229B">
        <w:tc>
          <w:tcPr>
            <w:tcW w:w="4695" w:type="dxa"/>
          </w:tcPr>
          <w:p w:rsidR="0051229B" w:rsidRDefault="00F5411B">
            <w:pPr>
              <w:rPr>
                <w:highlight w:val="white"/>
              </w:rPr>
            </w:pPr>
            <w:r>
              <w:rPr>
                <w:highlight w:val="white"/>
              </w:rPr>
              <w:t>Характер информации, с которой предполагается ознакомить иностранных граждан</w:t>
            </w:r>
          </w:p>
        </w:tc>
        <w:tc>
          <w:tcPr>
            <w:tcW w:w="4950" w:type="dxa"/>
          </w:tcPr>
          <w:p w:rsidR="0051229B" w:rsidRDefault="00F5411B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Сведения о научно-образовательной деятельности университета, соответствующие интересам участников встречи, вкл. информацию об образовательных и научных программах и проектах НИУ ВШЭ, адресованных иностранной аудитории.</w:t>
            </w:r>
          </w:p>
        </w:tc>
      </w:tr>
    </w:tbl>
    <w:p w:rsidR="0051229B" w:rsidRDefault="0051229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bookmarkStart w:id="0" w:name="_GoBack"/>
      <w:bookmarkEnd w:id="0"/>
    </w:p>
    <w:p w:rsidR="0051229B" w:rsidRDefault="00F5411B">
      <w:pPr>
        <w:spacing w:line="240" w:lineRule="auto"/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Проректор                        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                                                                                                      В.В. Панова</w:t>
      </w:r>
    </w:p>
    <w:sectPr w:rsidR="0051229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9B"/>
    <w:rsid w:val="0051229B"/>
    <w:rsid w:val="00F5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1642"/>
  <w15:docId w15:val="{39141222-4A0A-4626-8559-0A637910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Шихова Марина Олеговна</dc:creator>
  <cp:lastModifiedBy>Шихова Марина Олеговна</cp:lastModifiedBy>
  <cp:revision>2</cp:revision>
  <dcterms:created xsi:type="dcterms:W3CDTF">2025-09-01T15:14:00Z</dcterms:created>
  <dcterms:modified xsi:type="dcterms:W3CDTF">2025-09-01T15:14:00Z</dcterms:modified>
</cp:coreProperties>
</file>