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hsehd="http://schemas.openxmlformats.org/officeDocument/2006/relationships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14:paraId="4BDE204C" w14:textId="77777777" w:rsidR="00B74B98" w:rsidRDefault="006A06D7" w:rsidP="006D2A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 </w:t>
      </w:r>
    </w:p>
    <w:p w14:paraId="5D3C84A4" w14:textId="0ED8A8AB" w:rsidR="00DC2ADB" w:rsidRPr="00DC2ADB" w:rsidRDefault="002D4B9A" w:rsidP="00DC2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4253"/>
        <w:rPr>
          <w:rFonts w:ascii="Times New Roman" w:eastAsia="Times New Roman" w:hAnsi="Times New Roman" w:cs="Times New Roman"/>
          <w:color w:val="000000"/>
          <w:sz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Приложение 4</w:t>
      </w:r>
      <w:bookmarkStart w:id="0" w:name="_GoBack"/>
      <w:bookmarkEnd w:id="0"/>
      <w:r w:rsidR="00DC2ADB" w:rsidRPr="00DC2ADB">
        <w:rPr>
          <w:rFonts w:ascii="Times New Roman" w:eastAsia="Times New Roman" w:hAnsi="Times New Roman" w:cs="Times New Roman"/>
          <w:color w:val="000000"/>
          <w:sz w:val="26"/>
        </w:rPr>
        <w:tab/>
      </w:r>
    </w:p>
    <w:p w14:paraId="75B95DD1" w14:textId="77777777" w:rsidR="00DC2ADB" w:rsidRPr="00DC2ADB" w:rsidRDefault="00DC2ADB" w:rsidP="00DC2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4253"/>
        <w:rPr>
          <w:rFonts w:ascii="Times New Roman" w:eastAsia="Times New Roman" w:hAnsi="Times New Roman" w:cs="Times New Roman"/>
          <w:color w:val="000000"/>
          <w:sz w:val="26"/>
        </w:rPr>
      </w:pPr>
      <w:r w:rsidRPr="00DC2ADB">
        <w:rPr>
          <w:rFonts w:ascii="Times New Roman" w:eastAsia="Times New Roman" w:hAnsi="Times New Roman" w:cs="Times New Roman"/>
          <w:color w:val="000000"/>
          <w:sz w:val="26"/>
        </w:rPr>
        <w:t>Утверждено приказом факультета МЭиМП</w:t>
      </w:r>
      <w:r w:rsidRPr="00DC2ADB">
        <w:rPr>
          <w:rFonts w:ascii="Times New Roman" w:eastAsia="Times New Roman" w:hAnsi="Times New Roman" w:cs="Times New Roman"/>
          <w:color w:val="000000"/>
          <w:sz w:val="26"/>
        </w:rPr>
        <w:tab/>
      </w:r>
    </w:p>
    <w:p w14:paraId="073E1ED0" w14:textId="1F5B20EA" w:rsidR="00B74B98" w:rsidRDefault="00DC2ADB" w:rsidP="00DC2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4253"/>
      </w:pPr>
      <w:r w:rsidRPr="00DC2ADB">
        <w:rPr>
          <w:rFonts w:ascii="Times New Roman" w:eastAsia="Times New Roman" w:hAnsi="Times New Roman" w:cs="Times New Roman"/>
          <w:color w:val="000000"/>
          <w:sz w:val="26"/>
        </w:rPr>
        <w:t>от ______________ №_________________</w:t>
      </w:r>
      <w:r>
        <w:rPr>
          <w:rFonts w:ascii="Times New Roman" w:eastAsia="Times New Roman" w:hAnsi="Times New Roman" w:cs="Times New Roman"/>
          <w:color w:val="000000"/>
          <w:sz w:val="26"/>
        </w:rPr>
        <w:t>_</w:t>
      </w:r>
      <w:r w:rsidRPr="00DC2ADB">
        <w:rPr>
          <w:rFonts w:ascii="Times New Roman" w:eastAsia="Times New Roman" w:hAnsi="Times New Roman" w:cs="Times New Roman"/>
          <w:color w:val="000000"/>
          <w:sz w:val="26"/>
        </w:rPr>
        <w:tab/>
      </w:r>
    </w:p>
    <w:p w14:paraId="7530B3F4" w14:textId="77777777" w:rsidR="00B74B98" w:rsidRDefault="006A06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 </w:t>
      </w:r>
    </w:p>
    <w:p w14:paraId="5ABD3830" w14:textId="77777777" w:rsidR="00DC2ADB" w:rsidRDefault="00DC2AD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color w:val="000000"/>
          <w:sz w:val="26"/>
        </w:rPr>
      </w:pPr>
    </w:p>
    <w:p w14:paraId="68747FCA" w14:textId="060A787E" w:rsidR="00B74B98" w:rsidRDefault="006A06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Критерии установления скидок за счет бюджета факультета </w:t>
      </w:r>
      <w:sdt>
        <w:sdtPr>
          <w:rPr>
            <w:rFonts w:ascii="Times New Roman" w:eastAsia="Times New Roman" w:hAnsi="Times New Roman" w:cs="Times New Roman"/>
            <w:b/>
            <w:color w:val="000000"/>
            <w:sz w:val="26"/>
          </w:rPr>
          <w:id w:val="-467973113"/>
          <w:placeholder>
            <w:docPart w:val="DefaultPlaceholder_TEXT"/>
          </w:placeholder>
        </w:sdtPr>
        <w:sdtEndPr>
          <w:rPr>
            <w:rFonts w:ascii="Liberation Sans" w:eastAsia="Liberation Sans" w:hAnsi="Liberation Sans" w:cs="Liberation Sans"/>
            <w:b w:val="0"/>
            <w:color w:val="auto"/>
            <w:sz w:val="20"/>
          </w:rPr>
        </w:sdtEndPr>
        <w:sdtContent>
          <w:r w:rsidR="006D2A99" w:rsidRPr="006D2A99">
            <w:rPr>
              <w:rFonts w:ascii="Times New Roman" w:eastAsia="Times New Roman" w:hAnsi="Times New Roman" w:cs="Times New Roman"/>
              <w:b/>
              <w:color w:val="000000"/>
              <w:sz w:val="26"/>
            </w:rPr>
            <w:t>мировой экономики и мировой политики</w:t>
          </w:r>
        </w:sdtContent>
      </w:sdt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 для студентов, обучающихся </w:t>
      </w:r>
      <w:sdt>
        <w:sdtPr>
          <w:rPr>
            <w:rFonts w:ascii="Times New Roman" w:eastAsia="Times New Roman" w:hAnsi="Times New Roman" w:cs="Times New Roman"/>
            <w:b/>
            <w:color w:val="000000"/>
            <w:sz w:val="26"/>
          </w:rPr>
          <w:id w:val="-2052297"/>
          <w:placeholder>
            <w:docPart w:val="DefaultPlaceholder_TEXT"/>
          </w:placeholder>
        </w:sdtPr>
        <w:sdtEndPr>
          <w:rPr>
            <w:rFonts w:ascii="Liberation Sans" w:eastAsia="Liberation Sans" w:hAnsi="Liberation Sans" w:cs="Liberation Sans"/>
            <w:b w:val="0"/>
            <w:color w:val="auto"/>
            <w:sz w:val="20"/>
          </w:rPr>
        </w:sdtEndPr>
        <w:sdtContent>
          <w:r w:rsidR="006D2A99" w:rsidRPr="006D2A99">
            <w:rPr>
              <w:rFonts w:ascii="Times New Roman" w:eastAsia="Times New Roman" w:hAnsi="Times New Roman" w:cs="Times New Roman"/>
              <w:b/>
              <w:color w:val="000000"/>
              <w:sz w:val="26"/>
            </w:rPr>
            <w:t>на образовательной программе двух дипломов НИУ ВШЭ и Университета Кёнхи «Экономика и политика в Азии»</w:t>
          </w:r>
        </w:sdtContent>
      </w:sdt>
      <w:r>
        <w:rPr>
          <w:rFonts w:ascii="Times New Roman" w:eastAsia="Times New Roman" w:hAnsi="Times New Roman" w:cs="Times New Roman"/>
          <w:b/>
          <w:color w:val="000000"/>
          <w:sz w:val="26"/>
        </w:rPr>
        <w:t xml:space="preserve"> по направлению подготовки </w:t>
      </w:r>
      <w:sdt>
        <w:sdtPr>
          <w:rPr>
            <w:rFonts w:ascii="Times New Roman" w:eastAsia="Times New Roman" w:hAnsi="Times New Roman" w:cs="Times New Roman"/>
            <w:b/>
            <w:color w:val="000000"/>
            <w:sz w:val="26"/>
          </w:rPr>
          <w:id w:val="820927059"/>
          <w:placeholder>
            <w:docPart w:val="DefaultPlaceholder_TEXT"/>
          </w:placeholder>
        </w:sdtPr>
        <w:sdtEndPr>
          <w:rPr>
            <w:rFonts w:ascii="Liberation Sans" w:eastAsia="Liberation Sans" w:hAnsi="Liberation Sans" w:cs="Liberation Sans"/>
            <w:b w:val="0"/>
            <w:color w:val="auto"/>
            <w:sz w:val="20"/>
          </w:rPr>
        </w:sdtEndPr>
        <w:sdtContent>
          <w:r w:rsidR="006D2A99" w:rsidRPr="006D2A99">
            <w:rPr>
              <w:rFonts w:ascii="Times New Roman" w:eastAsia="Times New Roman" w:hAnsi="Times New Roman" w:cs="Times New Roman"/>
              <w:b/>
              <w:color w:val="000000"/>
              <w:sz w:val="26"/>
            </w:rPr>
            <w:t>41.03.01 Зарубежное регионоведение, 41.03.06 Публичная политика и социальные науки.</w:t>
          </w:r>
        </w:sdtContent>
      </w:sdt>
    </w:p>
    <w:p w14:paraId="585754CE" w14:textId="77777777" w:rsidR="00B74B98" w:rsidRDefault="006A06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688"/>
        <w:gridCol w:w="3570"/>
        <w:gridCol w:w="5077"/>
      </w:tblGrid>
      <w:tr w:rsidR="00AA64BE" w14:paraId="02A6F1BF" w14:textId="77777777">
        <w:trPr>
          <w:trHeight w:val="766"/>
        </w:trPr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D364F" w14:textId="77777777" w:rsidR="00B74B98" w:rsidRDefault="006A06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>№ п/п</w:t>
            </w:r>
          </w:p>
        </w:tc>
        <w:tc>
          <w:tcPr>
            <w:tcW w:w="357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93582" w14:textId="77777777" w:rsidR="00B74B98" w:rsidRDefault="006A06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 Название критерия </w:t>
            </w:r>
          </w:p>
        </w:tc>
        <w:tc>
          <w:tcPr>
            <w:tcW w:w="508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6C100" w14:textId="77777777" w:rsidR="00B74B98" w:rsidRDefault="006A06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Содержание критерия </w:t>
            </w:r>
          </w:p>
        </w:tc>
      </w:tr>
      <w:tr w:rsidR="00AA64BE" w14:paraId="6B69B6BA" w14:textId="77777777">
        <w:tc>
          <w:tcPr>
            <w:tcW w:w="6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F092" w14:textId="77777777" w:rsidR="00B74B98" w:rsidRDefault="006A06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1. </w:t>
            </w:r>
          </w:p>
        </w:tc>
        <w:tc>
          <w:tcPr>
            <w:tcW w:w="357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DF61F" w14:textId="77777777" w:rsidR="00B74B98" w:rsidRDefault="006A06D7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Основания предоставления скидок</w:t>
            </w:r>
          </w:p>
        </w:tc>
        <w:tc>
          <w:tcPr>
            <w:tcW w:w="50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7CF03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Скидки по результатам обучения предоставляются студентам второго 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четвертого годов обучения по программе сроком на один год:</w:t>
            </w:r>
          </w:p>
          <w:p w14:paraId="270D986F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1.1.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студентам второго года обучения по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программе по итогам предыдущего учебного года на основании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ранжированного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списка, составленного из суммы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текущего рейтинга (после пересдач) за 1 семестр и тек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ущего рейтинга (до пересдач) за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2 семестр;</w:t>
            </w:r>
          </w:p>
          <w:p w14:paraId="4F9D94FE" w14:textId="77777777" w:rsidR="00B74B98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2. студентам четвертого года обучения по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программе по итогам предыдущих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учебных лет на основании ранжированного списка,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составленного из суммы текущих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рейтингов (после пересдач) за первый, второй и третий годы обучения по программе.</w:t>
            </w:r>
          </w:p>
        </w:tc>
      </w:tr>
      <w:tr w:rsidR="00AA64BE" w14:paraId="2A9FD265" w14:textId="77777777">
        <w:tc>
          <w:tcPr>
            <w:tcW w:w="6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3F155" w14:textId="77777777" w:rsidR="00B74B98" w:rsidRDefault="006A06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2.</w:t>
            </w:r>
          </w:p>
        </w:tc>
        <w:tc>
          <w:tcPr>
            <w:tcW w:w="357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E3C25" w14:textId="77777777" w:rsidR="00B74B98" w:rsidRDefault="006A06D7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Условия назначения скидки </w:t>
            </w:r>
          </w:p>
        </w:tc>
        <w:tc>
          <w:tcPr>
            <w:tcW w:w="50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6315B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2.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Скидка размером от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10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25 % предоставляется студенту при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одновременном выполнении всех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перечисленных условий в течение предшествующего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учебного года:</w:t>
            </w:r>
          </w:p>
          <w:p w14:paraId="495048B3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2.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1. студент не имеет дисциплинарных взысканий;</w:t>
            </w:r>
          </w:p>
          <w:p w14:paraId="2801D04C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2.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2. по результатам промежуточной аттестации по всем элементам учебного</w:t>
            </w:r>
          </w:p>
          <w:p w14:paraId="68A0C235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lastRenderedPageBreak/>
              <w:t>плана, включенным в текущий рейтинг до пересдач за второе полугодие первого года</w:t>
            </w:r>
          </w:p>
          <w:p w14:paraId="7A4759D8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обучения для студентов второго года обучения или те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кущий рейтинг после пересдач за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второе полугодие третьего года обучения для студ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ентов четвертого года обучения,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студент:</w:t>
            </w:r>
          </w:p>
          <w:p w14:paraId="1E4EB792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2.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2.1. имеет не более двух оценок 4 и/или 5 баллов по десятибалльной шкале;</w:t>
            </w:r>
          </w:p>
          <w:p w14:paraId="4CE51881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2.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2.2. не имеет оценки ниже 4 баллов по десятибалльной шкале;</w:t>
            </w:r>
          </w:p>
          <w:p w14:paraId="0BE9FD1C" w14:textId="77777777" w:rsidR="00B74B98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2.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2.3. не имеет неявок на аттестацио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нные испытания без уважительной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причины.</w:t>
            </w:r>
          </w:p>
        </w:tc>
      </w:tr>
      <w:tr w:rsidR="00AA64BE" w14:paraId="6391D366" w14:textId="77777777">
        <w:tc>
          <w:tcPr>
            <w:tcW w:w="6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74182" w14:textId="77777777" w:rsidR="00B74B98" w:rsidRDefault="006A06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lastRenderedPageBreak/>
              <w:t>3.</w:t>
            </w:r>
          </w:p>
        </w:tc>
        <w:tc>
          <w:tcPr>
            <w:tcW w:w="357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909BE" w14:textId="237755B8" w:rsidR="00B74B98" w:rsidRDefault="00BD043C" w:rsidP="00BD04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Размеры скидок</w:t>
            </w:r>
            <w:r w:rsidR="006A06D7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и порядок их распределения между получателями (порядок отбора)</w:t>
            </w:r>
          </w:p>
        </w:tc>
        <w:tc>
          <w:tcPr>
            <w:tcW w:w="50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79EFB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3.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Размер скидки устанавливается по сумме рейтингов, указ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анных в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пункте 1 </w:t>
            </w:r>
            <w:r w:rsid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ритериев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, студентам, соответствующим условиям, перечисленным в</w:t>
            </w:r>
          </w:p>
          <w:p w14:paraId="3C1ADEAC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пункте 2 </w:t>
            </w:r>
            <w:r w:rsid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ритериев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, по следующей шкале:</w:t>
            </w:r>
          </w:p>
          <w:p w14:paraId="6DDD3E01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3.1.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  <w:r w:rsidR="007E555C" w:rsidRP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скидка 25 % от </w:t>
            </w:r>
            <w:r w:rsidR="00AA64BE" w:rsidRP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>суммы годовой стоимости обучения</w:t>
            </w:r>
            <w:r w:rsidR="007E555C" w:rsidRP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по программе устанавливается первым 6 % студентов</w:t>
            </w:r>
            <w:r w:rsid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>,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имеющ</w:t>
            </w:r>
            <w:r w:rsid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>им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лучший рейтинг среди всех студентов курса;</w:t>
            </w:r>
          </w:p>
          <w:p w14:paraId="5BA09E2E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3.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2. </w:t>
            </w:r>
            <w:r w:rsidR="007E555C" w:rsidRP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скидка 20 % от </w:t>
            </w:r>
            <w:r w:rsidR="00AA64BE" w:rsidRP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>суммы годовой стоимости обучения</w:t>
            </w:r>
            <w:r w:rsidR="007E555C" w:rsidRP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по программе устанавливается следующим </w:t>
            </w:r>
            <w:r w:rsid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после </w:t>
            </w:r>
            <w:r w:rsidR="007E555C" w:rsidRP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>студент</w:t>
            </w:r>
            <w:r w:rsid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>ов</w:t>
            </w:r>
            <w:r w:rsidR="007E555C" w:rsidRP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>, получивших скидку в размере 25 %, 6 % студент</w:t>
            </w:r>
            <w:r w:rsid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>ам</w:t>
            </w:r>
            <w:r w:rsidR="007E555C" w:rsidRP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от численности всех студентов в ранжированном списке</w:t>
            </w:r>
            <w:r w:rsid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согласно ранж</w:t>
            </w:r>
            <w:r w:rsid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ированному списку, указанному в </w:t>
            </w:r>
            <w:r w:rsid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подпункте 1.1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.1</w:t>
            </w:r>
            <w:r w:rsid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или подпункте 1.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 w:rsid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2 пункта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1 </w:t>
            </w:r>
            <w:r w:rsidR="007E555C">
              <w:rPr>
                <w:rFonts w:ascii="Times New Roman" w:eastAsia="Times New Roman" w:hAnsi="Times New Roman" w:cs="Times New Roman"/>
                <w:color w:val="000000"/>
                <w:sz w:val="26"/>
              </w:rPr>
              <w:t>Критериев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;</w:t>
            </w:r>
          </w:p>
          <w:p w14:paraId="3BE12141" w14:textId="77777777" w:rsidR="000262F5" w:rsidRPr="000262F5" w:rsidRDefault="00AA64BE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3.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3</w:t>
            </w:r>
            <w:r w:rsidR="000262F5"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. скидка 15 % от суммы годовой стоимости обучения по программе</w:t>
            </w:r>
          </w:p>
          <w:p w14:paraId="46C58C96" w14:textId="77777777" w:rsidR="00AA64BE" w:rsidRPr="000262F5" w:rsidRDefault="00AA64BE" w:rsidP="00AA64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устанавливается следующим после </w:t>
            </w:r>
            <w:r w:rsidR="000262F5"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студент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ов, получивших скидку в размере</w:t>
            </w:r>
          </w:p>
          <w:p w14:paraId="23AF2565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25 </w:t>
            </w:r>
            <w:r w:rsid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% и 20 %, 7 % студентов от всех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студентов курса согласно ранжированному</w:t>
            </w:r>
          </w:p>
          <w:p w14:paraId="113A516F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списку;</w:t>
            </w:r>
          </w:p>
          <w:p w14:paraId="0552DC94" w14:textId="77777777" w:rsidR="000262F5" w:rsidRPr="000262F5" w:rsidRDefault="00AA64BE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3.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4</w:t>
            </w:r>
            <w:r w:rsidR="000262F5"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. скидка 10 % от суммы годовой стоимости обучения по программе</w:t>
            </w:r>
          </w:p>
          <w:p w14:paraId="56E4D7A8" w14:textId="77777777" w:rsidR="00AA64BE" w:rsidRPr="000262F5" w:rsidRDefault="000262F5" w:rsidP="00AA64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устанавливается следующим после студентов, получивших скидку в размере </w:t>
            </w:r>
          </w:p>
          <w:p w14:paraId="24322339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25 %, 20 % и 15 %, </w:t>
            </w:r>
            <w:r w:rsid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>30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% студентов о</w:t>
            </w:r>
            <w:r w:rsid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т всех студентов курса согласно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ранжированному списку</w:t>
            </w:r>
            <w:r w:rsid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</w:p>
          <w:p w14:paraId="327DF75B" w14:textId="77777777" w:rsidR="000262F5" w:rsidRPr="000262F5" w:rsidRDefault="00AA64BE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3</w:t>
            </w:r>
            <w:r w:rsidR="000262F5"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5.</w:t>
            </w:r>
            <w:r w:rsidR="000262F5"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В случае равенства суммы балл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ов в ранжированном списке среди </w:t>
            </w:r>
            <w:r w:rsidR="000262F5"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нескольких </w:t>
            </w:r>
            <w:r w:rsidR="000262F5"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lastRenderedPageBreak/>
              <w:t>студентов, претендующих на скидку, в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се студенты с одинаковой суммой баллов </w:t>
            </w:r>
            <w:r w:rsidR="000262F5"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считаются занявшими одинаковое место в ранж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ированном списке, </w:t>
            </w:r>
            <w:r w:rsidR="000262F5"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соответственно им назначается одинаковая по разм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еру скидка. При этом дальнейшая нумерация </w:t>
            </w:r>
            <w:r w:rsidR="000262F5"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студентов в ранжированном списке продолжается без учета объединения</w:t>
            </w:r>
          </w:p>
          <w:p w14:paraId="258739FF" w14:textId="77777777" w:rsidR="000262F5" w:rsidRPr="000262F5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мест для студентов с одинаковой суммой баллов. Кол</w:t>
            </w:r>
            <w:r w:rsid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ичество скидок, предоставляемых студентам,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претендующим на следующую по разме</w:t>
            </w:r>
            <w:r w:rsid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ру в сторону уменьшения скидку,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сокращается на количество скидок, предоставленных студентам, которые из-за</w:t>
            </w:r>
          </w:p>
          <w:p w14:paraId="4FC8C09B" w14:textId="77777777" w:rsidR="00B74B98" w:rsidRPr="00AA64BE" w:rsidRDefault="000262F5" w:rsidP="000262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равенства суммы баллов</w:t>
            </w:r>
            <w:r w:rsid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получили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большую по </w:t>
            </w:r>
            <w:r w:rsid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размеру скидку. Если количество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студентов, получивших большую по размеру скидку </w:t>
            </w:r>
            <w:r w:rsid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в результате равенства баллов в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ранжированном списке, превышает количество</w:t>
            </w:r>
            <w:r w:rsid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студентов, которые должны были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получить следующую по размеру в сторону уменьшени</w:t>
            </w:r>
            <w:r w:rsid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я скидку, то в таком случае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количество следующих по размеру в сторо</w:t>
            </w:r>
            <w:r w:rsid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ну уменьшения скидок соразмерно </w:t>
            </w:r>
            <w:r w:rsidRPr="000262F5">
              <w:rPr>
                <w:rFonts w:ascii="Times New Roman" w:eastAsia="Times New Roman" w:hAnsi="Times New Roman" w:cs="Times New Roman"/>
                <w:color w:val="000000"/>
                <w:sz w:val="26"/>
              </w:rPr>
              <w:t>сокращается.</w:t>
            </w:r>
          </w:p>
        </w:tc>
      </w:tr>
      <w:tr w:rsidR="00AA64BE" w14:paraId="7C3841E6" w14:textId="77777777">
        <w:tc>
          <w:tcPr>
            <w:tcW w:w="6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7C8C4" w14:textId="77777777" w:rsidR="00B74B98" w:rsidRDefault="006A06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lastRenderedPageBreak/>
              <w:t xml:space="preserve">4. </w:t>
            </w:r>
          </w:p>
        </w:tc>
        <w:tc>
          <w:tcPr>
            <w:tcW w:w="357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E09CD" w14:textId="63288266" w:rsidR="00B74B98" w:rsidRDefault="006A06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Сроки</w:t>
            </w:r>
            <w:r w:rsidR="00BD043C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предоставления скидок</w:t>
            </w:r>
          </w:p>
        </w:tc>
        <w:tc>
          <w:tcPr>
            <w:tcW w:w="50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AEE64" w14:textId="77777777" w:rsidR="00B74B98" w:rsidRDefault="00AA64BE" w:rsidP="00DD6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4.</w:t>
            </w:r>
            <w:r w:rsid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  <w:r w:rsidRP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Скидки, предусмотренные пунктом 1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Критериев установления скидок, </w:t>
            </w:r>
            <w:r w:rsidRP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предоставляются </w:t>
            </w:r>
            <w:r w:rsidRPr="00F00588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на </w:t>
            </w:r>
            <w:r w:rsidR="00DD61D6" w:rsidRPr="00F00588">
              <w:rPr>
                <w:rFonts w:ascii="Times New Roman" w:eastAsia="Times New Roman" w:hAnsi="Times New Roman" w:cs="Times New Roman"/>
                <w:color w:val="000000"/>
                <w:sz w:val="26"/>
              </w:rPr>
              <w:t>второй или четвертый</w:t>
            </w:r>
            <w:r w:rsidRPr="00F00588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год</w:t>
            </w:r>
            <w:r w:rsidRP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обучения</w:t>
            </w:r>
            <w:r w:rsidR="00DD61D6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соответственно</w:t>
            </w:r>
            <w:r w:rsidRP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>.</w:t>
            </w:r>
          </w:p>
        </w:tc>
      </w:tr>
      <w:tr w:rsidR="00AA64BE" w14:paraId="2A368ED6" w14:textId="77777777">
        <w:tc>
          <w:tcPr>
            <w:tcW w:w="6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51103" w14:textId="77777777" w:rsidR="00B74B98" w:rsidRDefault="006A06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5.</w:t>
            </w:r>
          </w:p>
        </w:tc>
        <w:tc>
          <w:tcPr>
            <w:tcW w:w="357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A6EB1" w14:textId="77A8F946" w:rsidR="00B74B98" w:rsidRDefault="006A06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Основания для приостано</w:t>
            </w:r>
            <w:r w:rsidR="00BD043C">
              <w:rPr>
                <w:rFonts w:ascii="Times New Roman" w:eastAsia="Times New Roman" w:hAnsi="Times New Roman" w:cs="Times New Roman"/>
                <w:color w:val="000000"/>
                <w:sz w:val="26"/>
              </w:rPr>
              <w:t>вления действия скидок</w:t>
            </w:r>
          </w:p>
        </w:tc>
        <w:tc>
          <w:tcPr>
            <w:tcW w:w="50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4488" w14:textId="77777777" w:rsidR="00AA64BE" w:rsidRPr="00AA64BE" w:rsidRDefault="00AA64BE" w:rsidP="00AA64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>5.1. Если студенту, имеющему одну из предусмотренных скидок, предоставляется академический отпуск, отпуск по беременности и родам, отпуск по уходу за ребенком до достижения им возраста трех лет (далее – отпуск), то действие скидки на период отпуска приостанавливается и возобновляется после выхода студента из отпуска на оставшуюся неиспользованную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 </w:t>
            </w:r>
            <w:r w:rsidRP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часть периода, на который ему была предоставлена скидка. </w:t>
            </w:r>
          </w:p>
          <w:p w14:paraId="3602F324" w14:textId="77777777" w:rsidR="00B74B98" w:rsidRDefault="00AA64BE" w:rsidP="00AA64B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 w:rsidRPr="00AA64BE">
              <w:rPr>
                <w:rFonts w:ascii="Times New Roman" w:eastAsia="Times New Roman" w:hAnsi="Times New Roman" w:cs="Times New Roman"/>
                <w:color w:val="000000"/>
                <w:sz w:val="26"/>
              </w:rPr>
              <w:t>5.2. Приостановление и возобновление действия скидки осуществляется приказом декана факультета.</w:t>
            </w:r>
          </w:p>
        </w:tc>
      </w:tr>
      <w:tr w:rsidR="00AA64BE" w14:paraId="2299691C" w14:textId="77777777">
        <w:tc>
          <w:tcPr>
            <w:tcW w:w="68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26AA8" w14:textId="77777777" w:rsidR="00B74B98" w:rsidRDefault="006A06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6.</w:t>
            </w:r>
          </w:p>
        </w:tc>
        <w:tc>
          <w:tcPr>
            <w:tcW w:w="357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26A5F" w14:textId="7A0B5C51" w:rsidR="00B74B98" w:rsidRDefault="006A06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Основания для прекр</w:t>
            </w:r>
            <w:r w:rsidR="00BD043C">
              <w:rPr>
                <w:rFonts w:ascii="Times New Roman" w:eastAsia="Times New Roman" w:hAnsi="Times New Roman" w:cs="Times New Roman"/>
                <w:color w:val="000000"/>
                <w:sz w:val="26"/>
              </w:rPr>
              <w:t>ащения действия скидок</w:t>
            </w:r>
          </w:p>
        </w:tc>
        <w:tc>
          <w:tcPr>
            <w:tcW w:w="508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7B952" w14:textId="77777777" w:rsidR="00117003" w:rsidRPr="00117003" w:rsidRDefault="00117003" w:rsidP="00117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6.1. При установлении обучающемуся новой скидки по результатам обучения на образовательной программе действие ранее установленной скидки </w:t>
            </w:r>
            <w:r w:rsidRP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lastRenderedPageBreak/>
              <w:t>автоматически прекращается на основании заключенного дополнительного соглашения к договору об образовании.</w:t>
            </w:r>
          </w:p>
          <w:p w14:paraId="565D4D8A" w14:textId="77777777" w:rsidR="00117003" w:rsidRPr="00117003" w:rsidRDefault="00117003" w:rsidP="00117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 xml:space="preserve">6.2. Основанием для лишения студента скидки любого вида в течение срока, на который она была предоставлена, является неисполнение или нарушение студентом устава НИУ ВШЭ, Правил внутреннего распорядка, обучающихся НИУ ВШЭ, Правил внутреннего распорядка студенческого общежития НИУ ВШЭ и иных локальных нормативных актов по вопросам организации и осуществления образовательной деятельности, за которое студенту объявлен выговор. </w:t>
            </w:r>
          </w:p>
          <w:p w14:paraId="54747D4D" w14:textId="77777777" w:rsidR="00117003" w:rsidRPr="00117003" w:rsidRDefault="00117003" w:rsidP="00117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6.3. Основанием для лишения студента скидки, установленной пунктом 1.1 Критериев установления скидок, является несоответствие студента одному или нескольким критериям успешного обучения, выразившееся в следующем:</w:t>
            </w:r>
          </w:p>
          <w:p w14:paraId="13F7C878" w14:textId="77777777" w:rsidR="00117003" w:rsidRPr="00117003" w:rsidRDefault="00117003" w:rsidP="00117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6.3.1 получение в течение учебного года более двух оценок 4 и/или 5 баллов по результатам промежуточной аттестации до пересдач – по десятибалльной шкале;</w:t>
            </w:r>
          </w:p>
          <w:p w14:paraId="23D260BD" w14:textId="77777777" w:rsidR="00117003" w:rsidRPr="00117003" w:rsidRDefault="00117003" w:rsidP="00117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6.3.2. получение по результатам промежуточной аттестации (до пересдач) оценки ниже 4 баллов по десятибалльной шкале;</w:t>
            </w:r>
          </w:p>
          <w:p w14:paraId="58D5EE87" w14:textId="77777777" w:rsidR="00117003" w:rsidRPr="00117003" w:rsidRDefault="00117003" w:rsidP="00117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6.3.3. неявка на форму контроля без уважительной причины.</w:t>
            </w:r>
          </w:p>
          <w:p w14:paraId="222C8FE8" w14:textId="77777777" w:rsidR="00B74B98" w:rsidRDefault="00117003" w:rsidP="001170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900"/>
              </w:tabs>
            </w:pPr>
            <w:r w:rsidRPr="00117003">
              <w:rPr>
                <w:rFonts w:ascii="Times New Roman" w:eastAsia="Times New Roman" w:hAnsi="Times New Roman" w:cs="Times New Roman"/>
                <w:color w:val="000000"/>
                <w:sz w:val="26"/>
              </w:rPr>
              <w:t>6.4. После лишения студента скидки действие соответствующей скидки не возобновляется. Лишение скидки до окончания срока, на который она была предоставлена, оформляется приказом. Приказ готовится учебным офисом и подписывается деканом факультета.</w:t>
            </w:r>
          </w:p>
        </w:tc>
      </w:tr>
    </w:tbl>
    <w:p w14:paraId="726228FE" w14:textId="77777777" w:rsidR="00B74B98" w:rsidRDefault="006A06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color w:val="000000"/>
          <w:sz w:val="26"/>
        </w:rPr>
        <w:lastRenderedPageBreak/>
        <w:t> </w:t>
      </w:r>
    </w:p>
    <w:p w14:paraId="3ACB7F9A" w14:textId="77777777" w:rsidR="00B74B98" w:rsidRDefault="006A06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720"/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14:paraId="2BEAFD01" w14:textId="77777777" w:rsidR="00B74B98" w:rsidRDefault="006A06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720"/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14:paraId="70F8E2D5" w14:textId="77777777" w:rsidR="00B74B98" w:rsidRDefault="006A06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14:paraId="1722EC8F" w14:textId="77777777" w:rsidR="00B74B98" w:rsidRDefault="006A06D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p w14:paraId="5CBD85AD" w14:textId="5F82234D" w:rsidR="00B74B98" w:rsidRPr="00BD043C" w:rsidRDefault="006A06D7" w:rsidP="00BD04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color w:val="000000"/>
          <w:sz w:val="26"/>
        </w:rPr>
        <w:t> </w:t>
      </w:r>
    </w:p>
    <w:sectPr w:rsidR="00B74B98" w:rsidRPr="00BD043C">
      <w:footerReference w:type="default" hsehd:id="rId666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EE9FB" w14:textId="77777777" w:rsidR="008B3958" w:rsidRDefault="008B3958">
      <w:pPr>
        <w:spacing w:after="0" w:line="240" w:lineRule="auto"/>
      </w:pPr>
      <w:r>
        <w:separator/>
      </w:r>
    </w:p>
  </w:endnote>
  <w:endnote w:type="continuationSeparator" w:id="0">
    <w:p w14:paraId="0E288480" w14:textId="77777777" w:rsidR="008B3958" w:rsidRDefault="008B3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:rsidR="00263AE8" w:rsidRDefault="00263AE8" w:rsidRPr="00263AE8">
    <w:pPr>
      <w:pStyle w:val="a5"/>
      <w:jc w:val="right"/>
    </w:pPr>
    <w:r>
      <w:rPr>
        <w:b/>
        <w:lang w:val="en-US"/>
      </w:rPr>
      <w:t>18.09.2026 № 2.07-02/180926-2</w:t>
    </w:r>
  </w:p>
  <w:p w:rsidR="00263AE8" w:rsidRDefault="00263A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FCAB54" w14:textId="77777777" w:rsidR="008B3958" w:rsidRDefault="008B3958">
      <w:pPr>
        <w:spacing w:after="0" w:line="240" w:lineRule="auto"/>
      </w:pPr>
      <w:r>
        <w:separator/>
      </w:r>
    </w:p>
  </w:footnote>
  <w:footnote w:type="continuationSeparator" w:id="0">
    <w:p w14:paraId="03EDC90B" w14:textId="77777777" w:rsidR="008B3958" w:rsidRDefault="008B39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E72DD"/>
    <w:multiLevelType w:val="hybridMultilevel"/>
    <w:tmpl w:val="18F4A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141B03"/>
    <w:multiLevelType w:val="hybridMultilevel"/>
    <w:tmpl w:val="D24E7F0A"/>
    <w:lvl w:ilvl="0" w:tplc="44D4DAA2">
      <w:start w:val="1"/>
      <w:numFmt w:val="decimal"/>
      <w:lvlText w:val="%1."/>
      <w:lvlJc w:val="left"/>
      <w:pPr>
        <w:ind w:left="1070" w:hanging="360"/>
      </w:pPr>
    </w:lvl>
    <w:lvl w:ilvl="1" w:tplc="230019DC">
      <w:start w:val="1"/>
      <w:numFmt w:val="lowerLetter"/>
      <w:lvlText w:val="%2."/>
      <w:lvlJc w:val="left"/>
      <w:pPr>
        <w:ind w:left="1790" w:hanging="360"/>
      </w:pPr>
    </w:lvl>
    <w:lvl w:ilvl="2" w:tplc="5034648C">
      <w:start w:val="1"/>
      <w:numFmt w:val="lowerRoman"/>
      <w:lvlText w:val="%3."/>
      <w:lvlJc w:val="right"/>
      <w:pPr>
        <w:ind w:left="2510" w:hanging="180"/>
      </w:pPr>
    </w:lvl>
    <w:lvl w:ilvl="3" w:tplc="B34E2AD6">
      <w:start w:val="1"/>
      <w:numFmt w:val="decimal"/>
      <w:lvlText w:val="%4."/>
      <w:lvlJc w:val="left"/>
      <w:pPr>
        <w:ind w:left="3230" w:hanging="360"/>
      </w:pPr>
    </w:lvl>
    <w:lvl w:ilvl="4" w:tplc="D6BCA966">
      <w:start w:val="1"/>
      <w:numFmt w:val="lowerLetter"/>
      <w:lvlText w:val="%5."/>
      <w:lvlJc w:val="left"/>
      <w:pPr>
        <w:ind w:left="3950" w:hanging="360"/>
      </w:pPr>
    </w:lvl>
    <w:lvl w:ilvl="5" w:tplc="5054F972">
      <w:start w:val="1"/>
      <w:numFmt w:val="lowerRoman"/>
      <w:lvlText w:val="%6."/>
      <w:lvlJc w:val="right"/>
      <w:pPr>
        <w:ind w:left="4670" w:hanging="180"/>
      </w:pPr>
    </w:lvl>
    <w:lvl w:ilvl="6" w:tplc="39F82EBE">
      <w:start w:val="1"/>
      <w:numFmt w:val="decimal"/>
      <w:lvlText w:val="%7."/>
      <w:lvlJc w:val="left"/>
      <w:pPr>
        <w:ind w:left="5390" w:hanging="360"/>
      </w:pPr>
    </w:lvl>
    <w:lvl w:ilvl="7" w:tplc="75A25CD4">
      <w:start w:val="1"/>
      <w:numFmt w:val="lowerLetter"/>
      <w:lvlText w:val="%8."/>
      <w:lvlJc w:val="left"/>
      <w:pPr>
        <w:ind w:left="6110" w:hanging="360"/>
      </w:pPr>
    </w:lvl>
    <w:lvl w:ilvl="8" w:tplc="B99E66BC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98"/>
    <w:rsid w:val="000262F5"/>
    <w:rsid w:val="00117003"/>
    <w:rsid w:val="002D4B9A"/>
    <w:rsid w:val="00586A4A"/>
    <w:rsid w:val="006A06D7"/>
    <w:rsid w:val="006D2A99"/>
    <w:rsid w:val="006F704C"/>
    <w:rsid w:val="007E555C"/>
    <w:rsid w:val="008B3958"/>
    <w:rsid w:val="008B7125"/>
    <w:rsid w:val="00AA64BE"/>
    <w:rsid w:val="00AB27A8"/>
    <w:rsid w:val="00B74B98"/>
    <w:rsid w:val="00BD043C"/>
    <w:rsid w:val="00DC2ADB"/>
    <w:rsid w:val="00DD61D6"/>
    <w:rsid w:val="00F0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A5675"/>
  <w15:docId w15:val="{73BD3E2E-34B6-4840-92D6-FC7FFF3B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ja-JP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annotation reference"/>
    <w:basedOn w:val="a0"/>
    <w:uiPriority w:val="99"/>
    <w:semiHidden/>
    <w:unhideWhenUsed/>
    <w:rsid w:val="00DD61D6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DD61D6"/>
    <w:pPr>
      <w:spacing w:line="240" w:lineRule="auto"/>
    </w:pPr>
  </w:style>
  <w:style w:type="character" w:customStyle="1" w:styleId="afc">
    <w:name w:val="Текст примечания Знак"/>
    <w:basedOn w:val="a0"/>
    <w:link w:val="afb"/>
    <w:uiPriority w:val="99"/>
    <w:semiHidden/>
    <w:rsid w:val="00DD61D6"/>
    <w:rPr>
      <w:rFonts w:ascii="Liberation Sans" w:eastAsia="Liberation Sans" w:hAnsi="Liberation Sans" w:cs="Liberation Sans"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DD61D6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DD61D6"/>
    <w:rPr>
      <w:rFonts w:ascii="Liberation Sans" w:eastAsia="Liberation Sans" w:hAnsi="Liberation Sans" w:cs="Liberation Sans"/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rsid w:val="00DD61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DD61D6"/>
    <w:rPr>
      <w:rFonts w:ascii="Segoe UI" w:eastAsia="Liberation San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
<Relationships xmlns="http://schemas.openxmlformats.org/package/2006/relationships">
	<Relationship Id="rId666" Type="http://schemas.openxmlformats.org/officeDocument/2006/relationships/footer" Target="footer1.xml"/>
	<Relationship Id="rId8" Type="http://schemas.openxmlformats.org/officeDocument/2006/relationships/glossaryDocument" Target="glossary/document.xml"/>
	<Relationship Id="rId3" Type="http://schemas.openxmlformats.org/officeDocument/2006/relationships/settings" Target="settings.xml"/>
	<Relationship Id="rId7" Type="http://schemas.openxmlformats.org/officeDocument/2006/relationships/fontTable" Target="fontTable.xml"/>
	<Relationship Id="rId2" Type="http://schemas.openxmlformats.org/officeDocument/2006/relationships/styles" Target="styles.xml"/>
	<Relationship Id="rId1" Type="http://schemas.openxmlformats.org/officeDocument/2006/relationships/numbering" Target="numbering.xml"/>
	<Relationship Id="rId6" Type="http://schemas.openxmlformats.org/officeDocument/2006/relationships/endnotes" Target="endnotes.xml"/>
	<Relationship Id="rId5" Type="http://schemas.openxmlformats.org/officeDocument/2006/relationships/footnotes" Target="footnotes.xml"/>
	<Relationship Id="rId4" Type="http://schemas.openxmlformats.org/officeDocument/2006/relationships/webSettings" Target="webSettings.xml"/>
	<Relationship Id="rId9" Type="http://schemas.openxmlformats.org/officeDocument/2006/relationships/theme" Target="theme/theme1.xml"/>
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  <w:guid w:val="{3834A545-AECD-488F-AA2E-41FCD55FA2F6}"/>
      </w:docPartPr>
      <w:docPartBody>
        <w:p w:rsidR="0064313D" w:rsidRDefault="004B3D31">
          <w:r>
            <w:t>Введите ваш текст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13D"/>
    <w:rsid w:val="004B3D31"/>
    <w:rsid w:val="005E4129"/>
    <w:rsid w:val="0064313D"/>
    <w:rsid w:val="006F3778"/>
    <w:rsid w:val="008A604C"/>
    <w:rsid w:val="009C3DCD"/>
    <w:rsid w:val="00F7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НИУ ВШЭ</Company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Заяц Елена Игоревна</cp:lastModifiedBy>
  <cp:revision>5</cp:revision>
  <dcterms:created xsi:type="dcterms:W3CDTF">2026-09-09T07:33:00Z</dcterms:created>
  <dcterms:modified xsi:type="dcterms:W3CDTF">2026-09-10T08:04:00Z</dcterms:modified>
</cp:coreProperties>
</file>